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06277C" w:rsidP="5345F317" w:rsidRDefault="0006277C" w14:paraId="22179E12" w14:textId="61C519FE">
      <w:pPr>
        <w:pStyle w:val="Normal"/>
        <w:suppressLineNumbers w:val="0"/>
        <w:bidi w:val="0"/>
        <w:spacing w:before="0" w:beforeAutospacing="off" w:after="160" w:afterAutospacing="off" w:line="259" w:lineRule="auto"/>
        <w:ind w:left="0" w:right="0"/>
        <w:jc w:val="left"/>
        <w:rPr>
          <w:b w:val="1"/>
          <w:bCs w:val="1"/>
          <w:color w:val="auto"/>
          <w:sz w:val="36"/>
          <w:szCs w:val="36"/>
        </w:rPr>
      </w:pPr>
      <w:r w:rsidRPr="5345F317" w:rsidR="62A0B129">
        <w:rPr>
          <w:b w:val="1"/>
          <w:bCs w:val="1"/>
          <w:color w:val="auto"/>
          <w:sz w:val="48"/>
          <w:szCs w:val="48"/>
        </w:rPr>
        <w:t>Mindful Gallery Tour</w:t>
      </w:r>
      <w:r>
        <w:br/>
      </w:r>
      <w:r w:rsidRPr="5345F317" w:rsidR="0006277C">
        <w:rPr>
          <w:b w:val="1"/>
          <w:bCs w:val="1"/>
          <w:color w:val="auto"/>
          <w:sz w:val="48"/>
          <w:szCs w:val="48"/>
        </w:rPr>
        <w:t>Catalyst: New Adelphi Exhibition Gallery</w:t>
      </w:r>
      <w:r>
        <w:br/>
      </w:r>
      <w:r w:rsidRPr="5345F317" w:rsidR="0006277C">
        <w:rPr>
          <w:b w:val="1"/>
          <w:bCs w:val="1"/>
          <w:color w:val="auto"/>
          <w:sz w:val="48"/>
          <w:szCs w:val="48"/>
        </w:rPr>
        <w:t>9 Sept 2024 – 10 Jan 2025</w:t>
      </w:r>
      <w:r>
        <w:br/>
      </w:r>
    </w:p>
    <w:p w:rsidRPr="0006277C" w:rsidR="0006277C" w:rsidP="5345F317" w:rsidRDefault="0006277C" w14:paraId="50DA9187" w14:textId="2D884330">
      <w:pPr>
        <w:rPr>
          <w:b w:val="1"/>
          <w:bCs w:val="1"/>
          <w:color w:val="auto"/>
          <w:sz w:val="36"/>
          <w:szCs w:val="36"/>
        </w:rPr>
      </w:pPr>
      <w:r w:rsidRPr="5345F317" w:rsidR="0006277C">
        <w:rPr>
          <w:b w:val="1"/>
          <w:bCs w:val="1"/>
          <w:color w:val="auto"/>
          <w:sz w:val="36"/>
          <w:szCs w:val="36"/>
        </w:rPr>
        <w:t>The Gallery</w:t>
      </w:r>
    </w:p>
    <w:p w:rsidR="0006277C" w:rsidP="5345F317" w:rsidRDefault="0006277C" w14:paraId="7BDEA73A" w14:textId="5D91204B">
      <w:pPr>
        <w:rPr>
          <w:color w:val="auto"/>
          <w:sz w:val="36"/>
          <w:szCs w:val="36"/>
        </w:rPr>
      </w:pPr>
      <w:r w:rsidRPr="5345F317" w:rsidR="0006277C">
        <w:rPr>
          <w:color w:val="auto"/>
          <w:sz w:val="36"/>
          <w:szCs w:val="36"/>
        </w:rPr>
        <w:t>The New Adelphi Exhibition Gallery is here for everyone. We show modern and contemporary art throughout the year, on a range of different topics and themes. Whether you want to find a moment of peace and quiet, a burst of inspiration and enjoyment, or just to take a break from a busy schedule, we hope you enjoy your visit.</w:t>
      </w:r>
    </w:p>
    <w:p w:rsidR="0006277C" w:rsidP="5345F317" w:rsidRDefault="0006277C" w14:paraId="356D9906" w14:textId="79FAE69A">
      <w:pPr>
        <w:rPr>
          <w:b w:val="1"/>
          <w:bCs w:val="1"/>
          <w:color w:val="auto"/>
          <w:sz w:val="36"/>
          <w:szCs w:val="36"/>
        </w:rPr>
      </w:pPr>
      <w:r>
        <w:br/>
      </w:r>
      <w:r w:rsidRPr="5345F317" w:rsidR="0006277C">
        <w:rPr>
          <w:b w:val="1"/>
          <w:bCs w:val="1"/>
          <w:color w:val="auto"/>
          <w:sz w:val="36"/>
          <w:szCs w:val="36"/>
        </w:rPr>
        <w:t>Mindful</w:t>
      </w:r>
      <w:r w:rsidRPr="5345F317" w:rsidR="2B152AE4">
        <w:rPr>
          <w:b w:val="1"/>
          <w:bCs w:val="1"/>
          <w:color w:val="auto"/>
          <w:sz w:val="36"/>
          <w:szCs w:val="36"/>
        </w:rPr>
        <w:t xml:space="preserve"> prompts</w:t>
      </w:r>
    </w:p>
    <w:p w:rsidR="0006277C" w:rsidP="5345F317" w:rsidRDefault="0006277C" w14:paraId="22750A66" w14:textId="438B99A5">
      <w:pPr>
        <w:rPr>
          <w:color w:val="auto"/>
          <w:sz w:val="36"/>
          <w:szCs w:val="36"/>
        </w:rPr>
      </w:pPr>
      <w:r w:rsidRPr="5345F317" w:rsidR="07ED61B2">
        <w:rPr>
          <w:color w:val="auto"/>
          <w:sz w:val="36"/>
          <w:szCs w:val="36"/>
        </w:rPr>
        <w:t>This booklet includes some</w:t>
      </w:r>
      <w:r w:rsidRPr="5345F317" w:rsidR="0006277C">
        <w:rPr>
          <w:color w:val="auto"/>
          <w:sz w:val="36"/>
          <w:szCs w:val="36"/>
        </w:rPr>
        <w:t xml:space="preserve"> </w:t>
      </w:r>
      <w:r w:rsidRPr="5345F317" w:rsidR="5E5345EA">
        <w:rPr>
          <w:color w:val="auto"/>
          <w:sz w:val="36"/>
          <w:szCs w:val="36"/>
        </w:rPr>
        <w:t>ideas</w:t>
      </w:r>
      <w:r w:rsidRPr="5345F317" w:rsidR="0006277C">
        <w:rPr>
          <w:color w:val="auto"/>
          <w:sz w:val="36"/>
          <w:szCs w:val="36"/>
        </w:rPr>
        <w:t xml:space="preserve"> to encourage a moment of mindfulness in your day. You can do them alone or with a friend or colleague</w:t>
      </w:r>
      <w:r w:rsidRPr="5345F317" w:rsidR="00D30A8C">
        <w:rPr>
          <w:color w:val="auto"/>
          <w:sz w:val="36"/>
          <w:szCs w:val="36"/>
        </w:rPr>
        <w:t>.</w:t>
      </w:r>
      <w:r w:rsidRPr="5345F317" w:rsidR="00D30A8C">
        <w:rPr>
          <w:color w:val="auto"/>
          <w:sz w:val="36"/>
          <w:szCs w:val="36"/>
        </w:rPr>
        <w:t xml:space="preserve"> </w:t>
      </w:r>
      <w:r w:rsidRPr="5345F317" w:rsidR="00D30A8C">
        <w:rPr>
          <w:color w:val="auto"/>
          <w:sz w:val="36"/>
          <w:szCs w:val="36"/>
        </w:rPr>
        <w:t>There is space following each prompt for you to jot down any thoughts or reflections</w:t>
      </w:r>
      <w:r w:rsidRPr="5345F317" w:rsidR="00D30A8C">
        <w:rPr>
          <w:color w:val="auto"/>
          <w:sz w:val="36"/>
          <w:szCs w:val="36"/>
        </w:rPr>
        <w:t>.</w:t>
      </w:r>
      <w:r w:rsidRPr="5345F317" w:rsidR="00D30A8C">
        <w:rPr>
          <w:color w:val="auto"/>
          <w:sz w:val="36"/>
          <w:szCs w:val="36"/>
        </w:rPr>
        <w:t xml:space="preserve"> </w:t>
      </w:r>
      <w:r w:rsidRPr="5345F317" w:rsidR="0006277C">
        <w:rPr>
          <w:color w:val="auto"/>
          <w:sz w:val="36"/>
          <w:szCs w:val="36"/>
        </w:rPr>
        <w:t xml:space="preserve">Do as much or as little as you like, and only </w:t>
      </w:r>
      <w:r w:rsidRPr="5345F317" w:rsidR="0006277C">
        <w:rPr>
          <w:color w:val="auto"/>
          <w:sz w:val="36"/>
          <w:szCs w:val="36"/>
        </w:rPr>
        <w:t>what’s</w:t>
      </w:r>
      <w:r w:rsidRPr="5345F317" w:rsidR="0006277C">
        <w:rPr>
          <w:color w:val="auto"/>
          <w:sz w:val="36"/>
          <w:szCs w:val="36"/>
        </w:rPr>
        <w:t xml:space="preserve"> comfortable. You will need 5 – 15 minutes.</w:t>
      </w:r>
    </w:p>
    <w:p w:rsidR="001E33D5" w:rsidP="5345F317" w:rsidRDefault="001E33D5" w14:paraId="265CD659" w14:textId="07219D03">
      <w:pPr>
        <w:rPr>
          <w:color w:val="auto"/>
          <w:sz w:val="36"/>
          <w:szCs w:val="36"/>
        </w:rPr>
      </w:pPr>
      <w:r w:rsidRPr="5345F317" w:rsidR="001E33D5">
        <w:rPr>
          <w:color w:val="auto"/>
          <w:sz w:val="36"/>
          <w:szCs w:val="36"/>
        </w:rPr>
        <w:t xml:space="preserve">If there are any activities that particularly inspire you, the final page provides some suggestions for ways to incorporate them further into your day. </w:t>
      </w:r>
    </w:p>
    <w:p w:rsidR="182AC050" w:rsidP="5345F317" w:rsidRDefault="182AC050" w14:paraId="025346CE" w14:textId="50120DC2">
      <w:pPr>
        <w:rPr>
          <w:b w:val="0"/>
          <w:bCs w:val="0"/>
          <w:color w:val="auto"/>
          <w:sz w:val="36"/>
          <w:szCs w:val="36"/>
        </w:rPr>
      </w:pPr>
    </w:p>
    <w:p w:rsidR="0006277C" w:rsidP="5345F317" w:rsidRDefault="0006277C" w14:paraId="7335FDC7" w14:textId="6F229351">
      <w:pPr>
        <w:rPr>
          <w:b w:val="0"/>
          <w:bCs w:val="0"/>
          <w:color w:val="auto"/>
          <w:sz w:val="36"/>
          <w:szCs w:val="36"/>
        </w:rPr>
      </w:pPr>
    </w:p>
    <w:p w:rsidR="0006277C" w:rsidP="5345F317" w:rsidRDefault="0006277C" w14:paraId="5DD189AE" w14:textId="3C4CA43D">
      <w:pPr>
        <w:rPr>
          <w:b w:val="0"/>
          <w:bCs w:val="0"/>
          <w:color w:val="auto"/>
          <w:sz w:val="36"/>
          <w:szCs w:val="36"/>
        </w:rPr>
      </w:pPr>
    </w:p>
    <w:p w:rsidR="0006277C" w:rsidP="5345F317" w:rsidRDefault="0006277C" w14:paraId="63AA45E6" w14:textId="75A194B3">
      <w:pPr>
        <w:rPr>
          <w:b w:val="0"/>
          <w:bCs w:val="0"/>
          <w:color w:val="auto"/>
          <w:sz w:val="36"/>
          <w:szCs w:val="36"/>
        </w:rPr>
      </w:pPr>
    </w:p>
    <w:p w:rsidR="0006277C" w:rsidP="5345F317" w:rsidRDefault="0006277C" w14:paraId="189F93BE" w14:textId="4EA75D83">
      <w:pPr>
        <w:rPr>
          <w:b w:val="0"/>
          <w:bCs w:val="0"/>
          <w:color w:val="auto"/>
          <w:sz w:val="36"/>
          <w:szCs w:val="36"/>
        </w:rPr>
      </w:pPr>
    </w:p>
    <w:p w:rsidR="0006277C" w:rsidP="5345F317" w:rsidRDefault="0006277C" w14:paraId="54420576" w14:textId="710B2F07">
      <w:pPr>
        <w:rPr>
          <w:b w:val="0"/>
          <w:bCs w:val="0"/>
          <w:color w:val="auto"/>
          <w:sz w:val="36"/>
          <w:szCs w:val="36"/>
        </w:rPr>
      </w:pPr>
    </w:p>
    <w:p w:rsidR="0006277C" w:rsidP="5345F317" w:rsidRDefault="0006277C" w14:paraId="7C150484" w14:textId="1EE953D3">
      <w:pPr>
        <w:rPr>
          <w:b w:val="0"/>
          <w:bCs w:val="0"/>
          <w:color w:val="auto"/>
          <w:sz w:val="36"/>
          <w:szCs w:val="36"/>
        </w:rPr>
      </w:pPr>
    </w:p>
    <w:p w:rsidR="0006277C" w:rsidP="5345F317" w:rsidRDefault="0006277C" w14:paraId="0CEFF74F" w14:textId="334E0C37">
      <w:pPr>
        <w:rPr>
          <w:b w:val="0"/>
          <w:bCs w:val="0"/>
          <w:color w:val="auto"/>
          <w:sz w:val="36"/>
          <w:szCs w:val="36"/>
        </w:rPr>
      </w:pPr>
    </w:p>
    <w:p w:rsidR="0006277C" w:rsidP="5345F317" w:rsidRDefault="0006277C" w14:paraId="5E5F6CD7" w14:textId="0BA34C4F">
      <w:pPr>
        <w:rPr>
          <w:b w:val="0"/>
          <w:bCs w:val="0"/>
          <w:color w:val="auto"/>
          <w:sz w:val="36"/>
          <w:szCs w:val="36"/>
        </w:rPr>
      </w:pPr>
    </w:p>
    <w:p w:rsidR="0006277C" w:rsidP="5345F317" w:rsidRDefault="0006277C" w14:paraId="39AB2041" w14:textId="6ECC68AE">
      <w:pPr>
        <w:pStyle w:val="ListParagraph"/>
        <w:numPr>
          <w:ilvl w:val="0"/>
          <w:numId w:val="1"/>
        </w:numPr>
        <w:rPr>
          <w:b w:val="1"/>
          <w:bCs w:val="1"/>
          <w:color w:val="auto"/>
          <w:sz w:val="36"/>
          <w:szCs w:val="36"/>
        </w:rPr>
      </w:pPr>
      <w:r w:rsidRPr="5345F317" w:rsidR="0006277C">
        <w:rPr>
          <w:b w:val="1"/>
          <w:bCs w:val="1"/>
          <w:color w:val="auto"/>
          <w:sz w:val="36"/>
          <w:szCs w:val="36"/>
        </w:rPr>
        <w:t>The Focused Five</w:t>
      </w:r>
    </w:p>
    <w:p w:rsidR="0006277C" w:rsidP="5345F317" w:rsidRDefault="0006277C" w14:paraId="1E1E7CE7" w14:textId="77777777">
      <w:pPr>
        <w:pStyle w:val="ListParagraph"/>
        <w:rPr>
          <w:b w:val="0"/>
          <w:bCs w:val="0"/>
          <w:color w:val="auto"/>
          <w:sz w:val="36"/>
          <w:szCs w:val="36"/>
        </w:rPr>
      </w:pPr>
    </w:p>
    <w:p w:rsidR="0006277C" w:rsidP="5345F317" w:rsidRDefault="0006277C" w14:paraId="2F855E11" w14:textId="50E51E05">
      <w:pPr>
        <w:pStyle w:val="ListParagraph"/>
        <w:rPr>
          <w:b w:val="0"/>
          <w:bCs w:val="0"/>
          <w:color w:val="auto"/>
          <w:sz w:val="36"/>
          <w:szCs w:val="36"/>
        </w:rPr>
      </w:pPr>
      <w:r w:rsidRPr="5345F317" w:rsidR="0006277C">
        <w:rPr>
          <w:b w:val="0"/>
          <w:bCs w:val="0"/>
          <w:color w:val="auto"/>
          <w:sz w:val="36"/>
          <w:szCs w:val="36"/>
        </w:rPr>
        <w:t>In a world of mass media, busy schedules and constant emails, five minutes could seem like a long time to look at one thing. But over time this slowing down practice can help reset the mind and boost concentration. It is also great to practice elsewhere in your day, particularly out in nature!</w:t>
      </w:r>
    </w:p>
    <w:p w:rsidR="0006277C" w:rsidP="5345F317" w:rsidRDefault="0006277C" w14:paraId="031327F9" w14:textId="77777777">
      <w:pPr>
        <w:pStyle w:val="ListParagraph"/>
        <w:rPr>
          <w:b w:val="0"/>
          <w:bCs w:val="0"/>
          <w:color w:val="auto"/>
          <w:sz w:val="36"/>
          <w:szCs w:val="36"/>
        </w:rPr>
      </w:pPr>
    </w:p>
    <w:p w:rsidR="00076BFD" w:rsidP="5345F317" w:rsidRDefault="0006277C" w14:paraId="01C5234D" w14:textId="2EAB8340">
      <w:pPr>
        <w:pStyle w:val="ListParagraph"/>
        <w:numPr>
          <w:ilvl w:val="0"/>
          <w:numId w:val="5"/>
        </w:numPr>
        <w:rPr>
          <w:b w:val="1"/>
          <w:bCs w:val="1"/>
          <w:color w:val="auto"/>
          <w:sz w:val="36"/>
          <w:szCs w:val="36"/>
        </w:rPr>
      </w:pPr>
      <w:r w:rsidRPr="5345F317" w:rsidR="0006277C">
        <w:rPr>
          <w:b w:val="1"/>
          <w:bCs w:val="1"/>
          <w:color w:val="auto"/>
          <w:sz w:val="36"/>
          <w:szCs w:val="36"/>
        </w:rPr>
        <w:t xml:space="preserve">Choose any work you are drawn </w:t>
      </w:r>
      <w:r w:rsidRPr="5345F317" w:rsidR="0006277C">
        <w:rPr>
          <w:b w:val="1"/>
          <w:bCs w:val="1"/>
          <w:color w:val="auto"/>
          <w:sz w:val="36"/>
          <w:szCs w:val="36"/>
        </w:rPr>
        <w:t>to, and</w:t>
      </w:r>
      <w:r w:rsidRPr="5345F317" w:rsidR="0006277C">
        <w:rPr>
          <w:b w:val="1"/>
          <w:bCs w:val="1"/>
          <w:color w:val="auto"/>
          <w:sz w:val="36"/>
          <w:szCs w:val="36"/>
        </w:rPr>
        <w:t xml:space="preserve"> set a timer for </w:t>
      </w:r>
      <w:r w:rsidRPr="5345F317" w:rsidR="3E581CFC">
        <w:rPr>
          <w:b w:val="1"/>
          <w:bCs w:val="1"/>
          <w:color w:val="auto"/>
          <w:sz w:val="36"/>
          <w:szCs w:val="36"/>
        </w:rPr>
        <w:t xml:space="preserve">up to </w:t>
      </w:r>
      <w:r w:rsidRPr="5345F317" w:rsidR="0006277C">
        <w:rPr>
          <w:b w:val="1"/>
          <w:bCs w:val="1"/>
          <w:color w:val="auto"/>
          <w:sz w:val="36"/>
          <w:szCs w:val="36"/>
        </w:rPr>
        <w:t xml:space="preserve">five minutes to spend time with that work. </w:t>
      </w:r>
    </w:p>
    <w:p w:rsidR="00076BFD" w:rsidP="5345F317" w:rsidRDefault="0006277C" w14:paraId="19FDF5E8" w14:textId="77777777">
      <w:pPr>
        <w:pStyle w:val="ListParagraph"/>
        <w:numPr>
          <w:ilvl w:val="0"/>
          <w:numId w:val="5"/>
        </w:numPr>
        <w:rPr>
          <w:b w:val="0"/>
          <w:bCs w:val="0"/>
          <w:color w:val="auto"/>
          <w:sz w:val="36"/>
          <w:szCs w:val="36"/>
        </w:rPr>
      </w:pPr>
      <w:r w:rsidRPr="5345F317" w:rsidR="0006277C">
        <w:rPr>
          <w:b w:val="0"/>
          <w:bCs w:val="0"/>
          <w:color w:val="auto"/>
          <w:sz w:val="36"/>
          <w:szCs w:val="36"/>
        </w:rPr>
        <w:t xml:space="preserve">You might consider – the colours, shapes, texture, composition, themes, and anything else you enjoy or are intrigued by. </w:t>
      </w:r>
    </w:p>
    <w:p w:rsidR="00076BFD" w:rsidP="5345F317" w:rsidRDefault="0006277C" w14:paraId="5A916BB0" w14:textId="77777777">
      <w:pPr>
        <w:pStyle w:val="ListParagraph"/>
        <w:numPr>
          <w:ilvl w:val="0"/>
          <w:numId w:val="5"/>
        </w:numPr>
        <w:rPr>
          <w:b w:val="0"/>
          <w:bCs w:val="0"/>
          <w:color w:val="auto"/>
          <w:sz w:val="36"/>
          <w:szCs w:val="36"/>
        </w:rPr>
      </w:pPr>
      <w:r w:rsidRPr="5345F317" w:rsidR="0006277C">
        <w:rPr>
          <w:b w:val="0"/>
          <w:bCs w:val="0"/>
          <w:color w:val="auto"/>
          <w:sz w:val="36"/>
          <w:szCs w:val="36"/>
        </w:rPr>
        <w:t xml:space="preserve">What do you see in it? What does it remind you of? What meanings might it have? How do you think it was made? Any responses to the artwork are important, </w:t>
      </w:r>
      <w:r w:rsidRPr="5345F317" w:rsidR="0006277C">
        <w:rPr>
          <w:b w:val="0"/>
          <w:bCs w:val="0"/>
          <w:color w:val="auto"/>
          <w:sz w:val="36"/>
          <w:szCs w:val="36"/>
        </w:rPr>
        <w:t>valid</w:t>
      </w:r>
      <w:r w:rsidRPr="5345F317" w:rsidR="0006277C">
        <w:rPr>
          <w:b w:val="0"/>
          <w:bCs w:val="0"/>
          <w:color w:val="auto"/>
          <w:sz w:val="36"/>
          <w:szCs w:val="36"/>
        </w:rPr>
        <w:t xml:space="preserve"> and welcome.</w:t>
      </w:r>
    </w:p>
    <w:p w:rsidRPr="00076BFD" w:rsidR="0006277C" w:rsidP="5345F317" w:rsidRDefault="0006277C" w14:paraId="14FA9677" w14:textId="5E5E167C">
      <w:pPr>
        <w:pStyle w:val="ListParagraph"/>
        <w:numPr>
          <w:ilvl w:val="0"/>
          <w:numId w:val="5"/>
        </w:numPr>
        <w:rPr>
          <w:b w:val="0"/>
          <w:bCs w:val="0"/>
          <w:color w:val="auto"/>
          <w:sz w:val="36"/>
          <w:szCs w:val="36"/>
        </w:rPr>
      </w:pPr>
      <w:r w:rsidRPr="5345F317" w:rsidR="0006277C">
        <w:rPr>
          <w:b w:val="0"/>
          <w:bCs w:val="0"/>
          <w:color w:val="auto"/>
          <w:sz w:val="36"/>
          <w:szCs w:val="36"/>
        </w:rPr>
        <w:t>If your thoughts wander to other topics or worries – gently let the thought pass by for now and return to looking.</w:t>
      </w:r>
    </w:p>
    <w:p w:rsidR="00D30A8C" w:rsidP="5345F317" w:rsidRDefault="00D30A8C" w14:paraId="7A1F8548" w14:textId="259C2030">
      <w:pPr>
        <w:pStyle w:val="ListParagraph"/>
        <w:rPr>
          <w:b w:val="1"/>
          <w:bCs w:val="1"/>
          <w:color w:val="auto"/>
          <w:sz w:val="36"/>
          <w:szCs w:val="36"/>
        </w:rPr>
      </w:pPr>
    </w:p>
    <w:p w:rsidR="00D30A8C" w:rsidP="5345F317" w:rsidRDefault="00D30A8C" w14:paraId="796587B2" w14:textId="77777777">
      <w:pPr>
        <w:pStyle w:val="ListParagraph"/>
        <w:rPr>
          <w:b w:val="1"/>
          <w:bCs w:val="1"/>
          <w:color w:val="auto"/>
          <w:sz w:val="36"/>
          <w:szCs w:val="36"/>
        </w:rPr>
      </w:pPr>
    </w:p>
    <w:p w:rsidR="0006277C" w:rsidP="5345F317" w:rsidRDefault="0006277C" w14:paraId="237FEA1C" w14:textId="784577FD">
      <w:pPr>
        <w:pStyle w:val="Normal"/>
        <w:rPr>
          <w:b w:val="1"/>
          <w:bCs w:val="1"/>
          <w:color w:val="auto"/>
          <w:sz w:val="36"/>
          <w:szCs w:val="36"/>
        </w:rPr>
      </w:pPr>
    </w:p>
    <w:p w:rsidR="5345F317" w:rsidP="5345F317" w:rsidRDefault="5345F317" w14:paraId="3562A107" w14:textId="7DA536A2">
      <w:pPr>
        <w:pStyle w:val="Normal"/>
        <w:rPr>
          <w:b w:val="1"/>
          <w:bCs w:val="1"/>
          <w:color w:val="auto"/>
          <w:sz w:val="36"/>
          <w:szCs w:val="36"/>
        </w:rPr>
      </w:pPr>
    </w:p>
    <w:p w:rsidR="5345F317" w:rsidP="5345F317" w:rsidRDefault="5345F317" w14:paraId="2A334BDF" w14:textId="0CA243EA">
      <w:pPr>
        <w:pStyle w:val="Normal"/>
        <w:rPr>
          <w:b w:val="1"/>
          <w:bCs w:val="1"/>
          <w:color w:val="auto"/>
          <w:sz w:val="36"/>
          <w:szCs w:val="36"/>
        </w:rPr>
      </w:pPr>
    </w:p>
    <w:p w:rsidR="5345F317" w:rsidP="5345F317" w:rsidRDefault="5345F317" w14:paraId="0B4442A3" w14:textId="76A17D36">
      <w:pPr>
        <w:pStyle w:val="Normal"/>
        <w:rPr>
          <w:b w:val="1"/>
          <w:bCs w:val="1"/>
          <w:color w:val="auto"/>
          <w:sz w:val="36"/>
          <w:szCs w:val="36"/>
        </w:rPr>
      </w:pPr>
    </w:p>
    <w:p w:rsidR="5345F317" w:rsidP="5345F317" w:rsidRDefault="5345F317" w14:paraId="66AC2B29" w14:textId="2CE880FF">
      <w:pPr>
        <w:pStyle w:val="Normal"/>
        <w:rPr>
          <w:b w:val="1"/>
          <w:bCs w:val="1"/>
          <w:color w:val="auto"/>
          <w:sz w:val="36"/>
          <w:szCs w:val="36"/>
        </w:rPr>
      </w:pPr>
    </w:p>
    <w:p w:rsidR="5345F317" w:rsidP="5345F317" w:rsidRDefault="5345F317" w14:paraId="714B6C12" w14:textId="6C5BFEBC">
      <w:pPr>
        <w:pStyle w:val="Normal"/>
        <w:rPr>
          <w:b w:val="1"/>
          <w:bCs w:val="1"/>
          <w:color w:val="auto"/>
          <w:sz w:val="36"/>
          <w:szCs w:val="36"/>
        </w:rPr>
      </w:pPr>
    </w:p>
    <w:p w:rsidR="5345F317" w:rsidP="5345F317" w:rsidRDefault="5345F317" w14:paraId="031F9199" w14:textId="6918B859">
      <w:pPr>
        <w:pStyle w:val="Normal"/>
        <w:rPr>
          <w:b w:val="1"/>
          <w:bCs w:val="1"/>
          <w:color w:val="auto"/>
          <w:sz w:val="36"/>
          <w:szCs w:val="36"/>
        </w:rPr>
      </w:pPr>
    </w:p>
    <w:p w:rsidR="5345F317" w:rsidP="5345F317" w:rsidRDefault="5345F317" w14:paraId="32C52219" w14:textId="3CB76A75">
      <w:pPr>
        <w:pStyle w:val="Normal"/>
        <w:rPr>
          <w:b w:val="1"/>
          <w:bCs w:val="1"/>
          <w:color w:val="auto"/>
          <w:sz w:val="36"/>
          <w:szCs w:val="36"/>
        </w:rPr>
      </w:pPr>
    </w:p>
    <w:p w:rsidR="5345F317" w:rsidP="5345F317" w:rsidRDefault="5345F317" w14:paraId="25FAC718" w14:textId="53A7660E">
      <w:pPr>
        <w:pStyle w:val="Normal"/>
        <w:rPr>
          <w:b w:val="1"/>
          <w:bCs w:val="1"/>
          <w:color w:val="auto"/>
          <w:sz w:val="36"/>
          <w:szCs w:val="36"/>
        </w:rPr>
      </w:pPr>
    </w:p>
    <w:p w:rsidR="0006277C" w:rsidP="5345F317" w:rsidRDefault="0006277C" w14:paraId="1B3D2960" w14:textId="341D6178">
      <w:pPr>
        <w:pStyle w:val="ListParagraph"/>
        <w:numPr>
          <w:ilvl w:val="0"/>
          <w:numId w:val="1"/>
        </w:numPr>
        <w:rPr>
          <w:b w:val="1"/>
          <w:bCs w:val="1"/>
          <w:color w:val="auto"/>
          <w:sz w:val="36"/>
          <w:szCs w:val="36"/>
        </w:rPr>
      </w:pPr>
      <w:r w:rsidRPr="5345F317" w:rsidR="0006277C">
        <w:rPr>
          <w:b w:val="1"/>
          <w:bCs w:val="1"/>
          <w:color w:val="auto"/>
          <w:sz w:val="36"/>
          <w:szCs w:val="36"/>
        </w:rPr>
        <w:t>Nature Memory</w:t>
      </w:r>
    </w:p>
    <w:p w:rsidR="0006277C" w:rsidP="5345F317" w:rsidRDefault="0006277C" w14:paraId="18B3E45B" w14:textId="3DABA737">
      <w:pPr>
        <w:ind w:left="720"/>
        <w:rPr>
          <w:b w:val="0"/>
          <w:bCs w:val="0"/>
          <w:color w:val="auto"/>
          <w:sz w:val="36"/>
          <w:szCs w:val="36"/>
        </w:rPr>
      </w:pPr>
      <w:r w:rsidRPr="5345F317" w:rsidR="0006277C">
        <w:rPr>
          <w:b w:val="0"/>
          <w:bCs w:val="0"/>
          <w:color w:val="auto"/>
          <w:sz w:val="36"/>
          <w:szCs w:val="36"/>
        </w:rPr>
        <w:t>Being out in nature is great for mindfulness and wellbeing, and studies have shown that even images of nature can have similar positive effects.</w:t>
      </w:r>
    </w:p>
    <w:p w:rsidR="0006277C" w:rsidP="5345F317" w:rsidRDefault="0006277C" w14:paraId="53537852" w14:textId="7CBEF514">
      <w:pPr>
        <w:ind w:left="720"/>
        <w:rPr>
          <w:b w:val="0"/>
          <w:bCs w:val="0"/>
          <w:color w:val="auto"/>
          <w:sz w:val="36"/>
          <w:szCs w:val="36"/>
        </w:rPr>
      </w:pPr>
      <w:r w:rsidRPr="5345F317" w:rsidR="0006277C">
        <w:rPr>
          <w:b w:val="0"/>
          <w:bCs w:val="0"/>
          <w:color w:val="auto"/>
          <w:sz w:val="36"/>
          <w:szCs w:val="36"/>
        </w:rPr>
        <w:t xml:space="preserve">Works like </w:t>
      </w:r>
      <w:r w:rsidRPr="5345F317" w:rsidR="176C38D2">
        <w:rPr>
          <w:b w:val="0"/>
          <w:bCs w:val="0"/>
          <w:color w:val="auto"/>
          <w:sz w:val="36"/>
          <w:szCs w:val="36"/>
        </w:rPr>
        <w:t>‘</w:t>
      </w:r>
      <w:r w:rsidRPr="5345F317" w:rsidR="0006277C">
        <w:rPr>
          <w:b w:val="0"/>
          <w:bCs w:val="0"/>
          <w:i w:val="1"/>
          <w:iCs w:val="1"/>
          <w:color w:val="auto"/>
          <w:sz w:val="36"/>
          <w:szCs w:val="36"/>
        </w:rPr>
        <w:t>The birds will sing, that you are part of everything</w:t>
      </w:r>
      <w:r w:rsidRPr="5345F317" w:rsidR="525B9291">
        <w:rPr>
          <w:b w:val="0"/>
          <w:bCs w:val="0"/>
          <w:i w:val="1"/>
          <w:iCs w:val="1"/>
          <w:color w:val="auto"/>
          <w:sz w:val="36"/>
          <w:szCs w:val="36"/>
        </w:rPr>
        <w:t>’</w:t>
      </w:r>
      <w:r w:rsidRPr="5345F317" w:rsidR="0006277C">
        <w:rPr>
          <w:b w:val="0"/>
          <w:bCs w:val="0"/>
          <w:color w:val="auto"/>
          <w:sz w:val="36"/>
          <w:szCs w:val="36"/>
        </w:rPr>
        <w:t xml:space="preserve"> by Adam Rawlinson (the large green abstract painting) and </w:t>
      </w:r>
      <w:r w:rsidRPr="5345F317" w:rsidR="0FFD1B3D">
        <w:rPr>
          <w:b w:val="0"/>
          <w:bCs w:val="0"/>
          <w:color w:val="auto"/>
          <w:sz w:val="36"/>
          <w:szCs w:val="36"/>
        </w:rPr>
        <w:t>‘</w:t>
      </w:r>
      <w:r w:rsidRPr="5345F317" w:rsidR="0006277C">
        <w:rPr>
          <w:b w:val="0"/>
          <w:bCs w:val="0"/>
          <w:i w:val="1"/>
          <w:iCs w:val="1"/>
          <w:color w:val="auto"/>
          <w:sz w:val="36"/>
          <w:szCs w:val="36"/>
        </w:rPr>
        <w:t>Arcadia; Queer by Nature</w:t>
      </w:r>
      <w:r w:rsidRPr="5345F317" w:rsidR="3798EE24">
        <w:rPr>
          <w:b w:val="0"/>
          <w:bCs w:val="0"/>
          <w:i w:val="1"/>
          <w:iCs w:val="1"/>
          <w:color w:val="auto"/>
          <w:sz w:val="36"/>
          <w:szCs w:val="36"/>
        </w:rPr>
        <w:t>’</w:t>
      </w:r>
      <w:r w:rsidRPr="5345F317" w:rsidR="0006277C">
        <w:rPr>
          <w:b w:val="0"/>
          <w:bCs w:val="0"/>
          <w:color w:val="auto"/>
          <w:sz w:val="36"/>
          <w:szCs w:val="36"/>
        </w:rPr>
        <w:t xml:space="preserve"> by Jack Jameson (the large island sculpture on the plinth) consider our relationship to nature – the former inspired by moss, lichen and natural environments, the latter imagining a nature-filled utopia.</w:t>
      </w:r>
      <w:r>
        <w:br/>
      </w:r>
    </w:p>
    <w:p w:rsidR="00076BFD" w:rsidP="5345F317" w:rsidRDefault="00CC513A" w14:paraId="42C88E35" w14:textId="2B04EC5E">
      <w:pPr>
        <w:pStyle w:val="ListParagraph"/>
        <w:numPr>
          <w:ilvl w:val="0"/>
          <w:numId w:val="5"/>
        </w:numPr>
        <w:rPr>
          <w:b w:val="0"/>
          <w:bCs w:val="0"/>
          <w:color w:val="auto"/>
          <w:sz w:val="36"/>
          <w:szCs w:val="36"/>
        </w:rPr>
      </w:pPr>
      <w:r w:rsidRPr="5345F317" w:rsidR="00CC513A">
        <w:rPr>
          <w:b w:val="1"/>
          <w:bCs w:val="1"/>
          <w:color w:val="auto"/>
          <w:sz w:val="36"/>
          <w:szCs w:val="36"/>
        </w:rPr>
        <w:t>Looking at these works, can you think about the last time you were out in nature, or any of your favourite natural places?</w:t>
      </w:r>
      <w:r w:rsidRPr="5345F317" w:rsidR="00CC513A">
        <w:rPr>
          <w:b w:val="0"/>
          <w:bCs w:val="0"/>
          <w:color w:val="auto"/>
          <w:sz w:val="36"/>
          <w:szCs w:val="36"/>
        </w:rPr>
        <w:t xml:space="preserve"> It might be as small as a view from a window, or as large as the forest, </w:t>
      </w:r>
      <w:r w:rsidRPr="5345F317" w:rsidR="00CC513A">
        <w:rPr>
          <w:b w:val="0"/>
          <w:bCs w:val="0"/>
          <w:color w:val="auto"/>
          <w:sz w:val="36"/>
          <w:szCs w:val="36"/>
        </w:rPr>
        <w:t>hills</w:t>
      </w:r>
      <w:r w:rsidRPr="5345F317" w:rsidR="00CC513A">
        <w:rPr>
          <w:b w:val="0"/>
          <w:bCs w:val="0"/>
          <w:color w:val="auto"/>
          <w:sz w:val="36"/>
          <w:szCs w:val="36"/>
        </w:rPr>
        <w:t xml:space="preserve"> and oceans.</w:t>
      </w:r>
      <w:r>
        <w:br/>
      </w:r>
    </w:p>
    <w:p w:rsidR="00076BFD" w:rsidP="5345F317" w:rsidRDefault="00CC513A" w14:paraId="1FAF816D" w14:textId="76ECADB5">
      <w:pPr>
        <w:pStyle w:val="ListParagraph"/>
        <w:numPr>
          <w:ilvl w:val="0"/>
          <w:numId w:val="5"/>
        </w:numPr>
        <w:rPr>
          <w:b w:val="0"/>
          <w:bCs w:val="0"/>
          <w:color w:val="auto"/>
          <w:sz w:val="36"/>
          <w:szCs w:val="36"/>
        </w:rPr>
      </w:pPr>
      <w:r w:rsidRPr="5345F317" w:rsidR="00CC513A">
        <w:rPr>
          <w:b w:val="0"/>
          <w:bCs w:val="0"/>
          <w:color w:val="auto"/>
          <w:sz w:val="36"/>
          <w:szCs w:val="36"/>
        </w:rPr>
        <w:t xml:space="preserve">What sights, sounds, </w:t>
      </w:r>
      <w:r w:rsidRPr="5345F317" w:rsidR="00CC513A">
        <w:rPr>
          <w:b w:val="0"/>
          <w:bCs w:val="0"/>
          <w:color w:val="auto"/>
          <w:sz w:val="36"/>
          <w:szCs w:val="36"/>
        </w:rPr>
        <w:t>smells</w:t>
      </w:r>
      <w:r w:rsidRPr="5345F317" w:rsidR="00CC513A">
        <w:rPr>
          <w:b w:val="0"/>
          <w:bCs w:val="0"/>
          <w:color w:val="auto"/>
          <w:sz w:val="36"/>
          <w:szCs w:val="36"/>
        </w:rPr>
        <w:t xml:space="preserve"> and textures were there? Were you alone or in good company? Was there wind, rain or sun and how did that feel?</w:t>
      </w:r>
      <w:r>
        <w:br/>
      </w:r>
    </w:p>
    <w:p w:rsidRPr="00076BFD" w:rsidR="00CC513A" w:rsidP="5345F317" w:rsidRDefault="00CC513A" w14:paraId="470CB0D8" w14:textId="75E9A6C3">
      <w:pPr>
        <w:pStyle w:val="ListParagraph"/>
        <w:numPr>
          <w:ilvl w:val="0"/>
          <w:numId w:val="5"/>
        </w:numPr>
        <w:rPr>
          <w:b w:val="0"/>
          <w:bCs w:val="0"/>
          <w:color w:val="auto"/>
          <w:sz w:val="36"/>
          <w:szCs w:val="36"/>
        </w:rPr>
      </w:pPr>
      <w:r w:rsidRPr="5345F317" w:rsidR="00CC513A">
        <w:rPr>
          <w:b w:val="0"/>
          <w:bCs w:val="0"/>
          <w:color w:val="auto"/>
          <w:sz w:val="36"/>
          <w:szCs w:val="36"/>
        </w:rPr>
        <w:t xml:space="preserve">What do you imagine, </w:t>
      </w:r>
      <w:r w:rsidRPr="5345F317" w:rsidR="00CC513A">
        <w:rPr>
          <w:b w:val="0"/>
          <w:bCs w:val="0"/>
          <w:color w:val="auto"/>
          <w:sz w:val="36"/>
          <w:szCs w:val="36"/>
        </w:rPr>
        <w:t>feel</w:t>
      </w:r>
      <w:r w:rsidRPr="5345F317" w:rsidR="00CC513A">
        <w:rPr>
          <w:b w:val="0"/>
          <w:bCs w:val="0"/>
          <w:color w:val="auto"/>
          <w:sz w:val="36"/>
          <w:szCs w:val="36"/>
        </w:rPr>
        <w:t xml:space="preserve"> or remember when looking at these works?</w:t>
      </w:r>
    </w:p>
    <w:p w:rsidR="00D30A8C" w:rsidP="5345F317" w:rsidRDefault="00D30A8C" w14:paraId="320C7307" w14:textId="6E68744B">
      <w:pPr>
        <w:ind w:left="720"/>
        <w:rPr>
          <w:b w:val="1"/>
          <w:bCs w:val="1"/>
          <w:color w:val="auto"/>
          <w:sz w:val="36"/>
          <w:szCs w:val="36"/>
        </w:rPr>
      </w:pPr>
    </w:p>
    <w:p w:rsidR="00D30A8C" w:rsidP="5345F317" w:rsidRDefault="00D30A8C" w14:paraId="4575A2C1" w14:textId="77777777">
      <w:pPr>
        <w:ind w:left="720"/>
        <w:rPr>
          <w:b w:val="1"/>
          <w:bCs w:val="1"/>
          <w:color w:val="auto"/>
          <w:sz w:val="36"/>
          <w:szCs w:val="36"/>
        </w:rPr>
      </w:pPr>
    </w:p>
    <w:p w:rsidR="00D30A8C" w:rsidP="5345F317" w:rsidRDefault="00D30A8C" w14:paraId="6A561F0C" w14:textId="77777777">
      <w:pPr>
        <w:ind w:left="720"/>
        <w:rPr>
          <w:b w:val="1"/>
          <w:bCs w:val="1"/>
          <w:color w:val="auto"/>
          <w:sz w:val="36"/>
          <w:szCs w:val="36"/>
        </w:rPr>
      </w:pPr>
    </w:p>
    <w:p w:rsidR="00D30A8C" w:rsidP="5345F317" w:rsidRDefault="00D30A8C" w14:paraId="51A5A304" w14:textId="77777777">
      <w:pPr>
        <w:ind w:left="720"/>
        <w:rPr>
          <w:b w:val="1"/>
          <w:bCs w:val="1"/>
          <w:color w:val="auto"/>
          <w:sz w:val="36"/>
          <w:szCs w:val="36"/>
        </w:rPr>
      </w:pPr>
    </w:p>
    <w:p w:rsidR="5345F317" w:rsidP="5345F317" w:rsidRDefault="5345F317" w14:paraId="5DDEC14E" w14:textId="2EBEC632">
      <w:pPr>
        <w:pStyle w:val="Normal"/>
        <w:ind w:left="720"/>
      </w:pPr>
      <w:r>
        <w:br/>
      </w:r>
    </w:p>
    <w:p w:rsidR="5345F317" w:rsidP="5345F317" w:rsidRDefault="5345F317" w14:paraId="60306848" w14:textId="00404DD9">
      <w:pPr>
        <w:pStyle w:val="Normal"/>
        <w:ind w:left="720"/>
        <w:rPr>
          <w:b w:val="1"/>
          <w:bCs w:val="1"/>
          <w:sz w:val="32"/>
          <w:szCs w:val="32"/>
        </w:rPr>
      </w:pPr>
    </w:p>
    <w:p w:rsidR="5345F317" w:rsidP="5345F317" w:rsidRDefault="5345F317" w14:paraId="75E16412" w14:textId="5DB49105">
      <w:pPr>
        <w:pStyle w:val="Normal"/>
        <w:ind w:left="720"/>
        <w:rPr>
          <w:b w:val="1"/>
          <w:bCs w:val="1"/>
          <w:sz w:val="32"/>
          <w:szCs w:val="32"/>
        </w:rPr>
      </w:pPr>
    </w:p>
    <w:p w:rsidR="5345F317" w:rsidP="5345F317" w:rsidRDefault="5345F317" w14:paraId="710EFF36" w14:textId="2F3F4811">
      <w:pPr>
        <w:pStyle w:val="Normal"/>
        <w:ind w:left="720"/>
        <w:rPr>
          <w:b w:val="1"/>
          <w:bCs w:val="1"/>
          <w:sz w:val="32"/>
          <w:szCs w:val="32"/>
        </w:rPr>
      </w:pPr>
    </w:p>
    <w:p w:rsidRPr="00D30A8C" w:rsidR="00CC513A" w:rsidP="5345F317" w:rsidRDefault="00076BFD" w14:paraId="0AAFB8FF" w14:textId="5A7DB72B">
      <w:pPr>
        <w:pStyle w:val="ListParagraph"/>
        <w:numPr>
          <w:ilvl w:val="0"/>
          <w:numId w:val="1"/>
        </w:numPr>
        <w:rPr>
          <w:b w:val="1"/>
          <w:bCs w:val="1"/>
          <w:color w:val="auto"/>
          <w:sz w:val="36"/>
          <w:szCs w:val="36"/>
        </w:rPr>
      </w:pPr>
      <w:r w:rsidRPr="5345F317" w:rsidR="00076BFD">
        <w:rPr>
          <w:b w:val="1"/>
          <w:bCs w:val="1"/>
          <w:color w:val="auto"/>
          <w:sz w:val="36"/>
          <w:szCs w:val="36"/>
        </w:rPr>
        <w:t>Box</w:t>
      </w:r>
      <w:r w:rsidRPr="5345F317" w:rsidR="00CC513A">
        <w:rPr>
          <w:b w:val="1"/>
          <w:bCs w:val="1"/>
          <w:color w:val="auto"/>
          <w:sz w:val="36"/>
          <w:szCs w:val="36"/>
        </w:rPr>
        <w:t xml:space="preserve"> Breathing</w:t>
      </w:r>
    </w:p>
    <w:p w:rsidR="00CC513A" w:rsidP="5345F317" w:rsidRDefault="00CC513A" w14:paraId="71808CE7" w14:textId="77777777">
      <w:pPr>
        <w:pStyle w:val="ListParagraph"/>
        <w:rPr>
          <w:b w:val="0"/>
          <w:bCs w:val="0"/>
          <w:color w:val="auto"/>
          <w:sz w:val="36"/>
          <w:szCs w:val="36"/>
        </w:rPr>
      </w:pPr>
    </w:p>
    <w:p w:rsidR="00CC513A" w:rsidP="5345F317" w:rsidRDefault="00CC513A" w14:paraId="046F7C5B" w14:textId="4C65E60C">
      <w:pPr>
        <w:pStyle w:val="ListParagraph"/>
        <w:rPr>
          <w:b w:val="0"/>
          <w:bCs w:val="0"/>
          <w:color w:val="auto"/>
          <w:sz w:val="36"/>
          <w:szCs w:val="36"/>
        </w:rPr>
      </w:pPr>
      <w:r w:rsidRPr="5345F317" w:rsidR="00CC513A">
        <w:rPr>
          <w:b w:val="0"/>
          <w:bCs w:val="0"/>
          <w:color w:val="auto"/>
          <w:sz w:val="36"/>
          <w:szCs w:val="36"/>
        </w:rPr>
        <w:t>Gentle breathing can help reset your nervous system, even after only a few minutes. A popular technique is ‘square</w:t>
      </w:r>
      <w:r w:rsidRPr="5345F317" w:rsidR="00076BFD">
        <w:rPr>
          <w:b w:val="0"/>
          <w:bCs w:val="0"/>
          <w:color w:val="auto"/>
          <w:sz w:val="36"/>
          <w:szCs w:val="36"/>
        </w:rPr>
        <w:t xml:space="preserve"> breathing’ or ‘box breathing’ - </w:t>
      </w:r>
      <w:r w:rsidRPr="5345F317" w:rsidR="00CC513A">
        <w:rPr>
          <w:b w:val="0"/>
          <w:bCs w:val="0"/>
          <w:color w:val="auto"/>
          <w:sz w:val="36"/>
          <w:szCs w:val="36"/>
        </w:rPr>
        <w:t xml:space="preserve">slowly breathe in for a count of four, hold for four, breathe out for four, and rest for four. </w:t>
      </w:r>
      <w:r w:rsidRPr="5345F317" w:rsidR="1CEC5D27">
        <w:rPr>
          <w:b w:val="1"/>
          <w:bCs w:val="1"/>
          <w:color w:val="auto"/>
          <w:sz w:val="36"/>
          <w:szCs w:val="36"/>
        </w:rPr>
        <w:t xml:space="preserve">Try this for a few minutes. </w:t>
      </w:r>
      <w:r w:rsidRPr="5345F317" w:rsidR="00CC513A">
        <w:rPr>
          <w:b w:val="1"/>
          <w:bCs w:val="1"/>
          <w:color w:val="auto"/>
          <w:sz w:val="36"/>
          <w:szCs w:val="36"/>
        </w:rPr>
        <w:t>You can imagine tracing the four sides of a square while you do this.</w:t>
      </w:r>
    </w:p>
    <w:p w:rsidR="00CC513A" w:rsidP="5345F317" w:rsidRDefault="00CC513A" w14:paraId="6A91490B" w14:textId="77777777">
      <w:pPr>
        <w:pStyle w:val="ListParagraph"/>
        <w:rPr>
          <w:b w:val="0"/>
          <w:bCs w:val="0"/>
          <w:color w:val="auto"/>
          <w:sz w:val="36"/>
          <w:szCs w:val="36"/>
        </w:rPr>
      </w:pPr>
    </w:p>
    <w:p w:rsidR="00CC513A" w:rsidP="5345F317" w:rsidRDefault="00CC513A" w14:paraId="629B85AB" w14:textId="0C100740">
      <w:pPr>
        <w:pStyle w:val="ListParagraph"/>
        <w:rPr>
          <w:b w:val="0"/>
          <w:bCs w:val="0"/>
          <w:color w:val="auto"/>
          <w:sz w:val="36"/>
          <w:szCs w:val="36"/>
        </w:rPr>
      </w:pPr>
      <w:r w:rsidRPr="5345F317" w:rsidR="00CC513A">
        <w:rPr>
          <w:b w:val="0"/>
          <w:bCs w:val="0"/>
          <w:color w:val="auto"/>
          <w:sz w:val="36"/>
          <w:szCs w:val="36"/>
        </w:rPr>
        <w:t>Works by Lizzie King (</w:t>
      </w:r>
      <w:r w:rsidRPr="5345F317" w:rsidR="00CC513A">
        <w:rPr>
          <w:b w:val="0"/>
          <w:bCs w:val="0"/>
          <w:i w:val="1"/>
          <w:iCs w:val="1"/>
          <w:color w:val="auto"/>
          <w:sz w:val="36"/>
          <w:szCs w:val="36"/>
        </w:rPr>
        <w:t>‘Belonging</w:t>
      </w:r>
      <w:r w:rsidRPr="5345F317" w:rsidR="4AD401A9">
        <w:rPr>
          <w:b w:val="0"/>
          <w:bCs w:val="0"/>
          <w:i w:val="1"/>
          <w:iCs w:val="1"/>
          <w:color w:val="auto"/>
          <w:sz w:val="36"/>
          <w:szCs w:val="36"/>
        </w:rPr>
        <w:t>’</w:t>
      </w:r>
      <w:r w:rsidRPr="5345F317" w:rsidR="00CC513A">
        <w:rPr>
          <w:b w:val="0"/>
          <w:bCs w:val="0"/>
          <w:color w:val="auto"/>
          <w:sz w:val="36"/>
          <w:szCs w:val="36"/>
        </w:rPr>
        <w:t xml:space="preserve"> – the large </w:t>
      </w:r>
      <w:r w:rsidRPr="5345F317" w:rsidR="604C095A">
        <w:rPr>
          <w:b w:val="0"/>
          <w:bCs w:val="0"/>
          <w:color w:val="auto"/>
          <w:sz w:val="36"/>
          <w:szCs w:val="36"/>
        </w:rPr>
        <w:t xml:space="preserve">monochrome </w:t>
      </w:r>
      <w:r w:rsidRPr="5345F317" w:rsidR="00CC513A">
        <w:rPr>
          <w:b w:val="0"/>
          <w:bCs w:val="0"/>
          <w:color w:val="auto"/>
          <w:sz w:val="36"/>
          <w:szCs w:val="36"/>
        </w:rPr>
        <w:t>print of a bench) and Joshua Turner (</w:t>
      </w:r>
      <w:r w:rsidRPr="5345F317" w:rsidR="00CC513A">
        <w:rPr>
          <w:b w:val="0"/>
          <w:bCs w:val="0"/>
          <w:i w:val="1"/>
          <w:iCs w:val="1"/>
          <w:color w:val="auto"/>
          <w:sz w:val="36"/>
          <w:szCs w:val="36"/>
        </w:rPr>
        <w:t>‘A Seat in the Shade’</w:t>
      </w:r>
      <w:r w:rsidRPr="5345F317" w:rsidR="00CC513A">
        <w:rPr>
          <w:b w:val="0"/>
          <w:bCs w:val="0"/>
          <w:color w:val="auto"/>
          <w:sz w:val="36"/>
          <w:szCs w:val="36"/>
        </w:rPr>
        <w:t xml:space="preserve"> – the smaller square print of a city scene) both consider the topic of rest – taking a break in Peel Park, and in Venice, respectively. </w:t>
      </w:r>
      <w:r w:rsidRPr="5345F317" w:rsidR="00076BFD">
        <w:rPr>
          <w:b w:val="0"/>
          <w:bCs w:val="0"/>
          <w:color w:val="auto"/>
          <w:sz w:val="36"/>
          <w:szCs w:val="36"/>
        </w:rPr>
        <w:t>(</w:t>
      </w:r>
      <w:r w:rsidRPr="5345F317" w:rsidR="00CC513A">
        <w:rPr>
          <w:b w:val="0"/>
          <w:bCs w:val="0"/>
          <w:color w:val="auto"/>
          <w:sz w:val="36"/>
          <w:szCs w:val="36"/>
        </w:rPr>
        <w:t>Helpfully both works are squares too!</w:t>
      </w:r>
      <w:r w:rsidRPr="5345F317" w:rsidR="00076BFD">
        <w:rPr>
          <w:b w:val="0"/>
          <w:bCs w:val="0"/>
          <w:color w:val="auto"/>
          <w:sz w:val="36"/>
          <w:szCs w:val="36"/>
        </w:rPr>
        <w:t>)</w:t>
      </w:r>
    </w:p>
    <w:p w:rsidR="00CC513A" w:rsidP="5345F317" w:rsidRDefault="00CC513A" w14:paraId="099CCEA1" w14:textId="681CE26C">
      <w:pPr>
        <w:pStyle w:val="ListParagraph"/>
        <w:rPr>
          <w:b w:val="0"/>
          <w:bCs w:val="0"/>
          <w:color w:val="auto"/>
          <w:sz w:val="36"/>
          <w:szCs w:val="36"/>
        </w:rPr>
      </w:pPr>
    </w:p>
    <w:p w:rsidR="00CC513A" w:rsidP="5345F317" w:rsidRDefault="00CC513A" w14:paraId="727CAA5D" w14:textId="7396F256">
      <w:pPr>
        <w:pStyle w:val="ListParagraph"/>
        <w:rPr>
          <w:b w:val="0"/>
          <w:bCs w:val="0"/>
          <w:color w:val="auto"/>
          <w:sz w:val="36"/>
          <w:szCs w:val="36"/>
        </w:rPr>
      </w:pPr>
      <w:r w:rsidRPr="5345F317" w:rsidR="00CC513A">
        <w:rPr>
          <w:b w:val="0"/>
          <w:bCs w:val="0"/>
          <w:color w:val="auto"/>
          <w:sz w:val="36"/>
          <w:szCs w:val="36"/>
        </w:rPr>
        <w:t xml:space="preserve">With breathing exercises only do what feels good and comfortable. You might find another pattern works better. </w:t>
      </w:r>
      <w:r w:rsidRPr="5345F317" w:rsidR="00CC513A">
        <w:rPr>
          <w:b w:val="0"/>
          <w:bCs w:val="0"/>
          <w:color w:val="auto"/>
          <w:sz w:val="36"/>
          <w:szCs w:val="36"/>
        </w:rPr>
        <w:t>Generally longer</w:t>
      </w:r>
      <w:r w:rsidRPr="5345F317" w:rsidR="00CC513A">
        <w:rPr>
          <w:b w:val="0"/>
          <w:bCs w:val="0"/>
          <w:color w:val="auto"/>
          <w:sz w:val="36"/>
          <w:szCs w:val="36"/>
        </w:rPr>
        <w:t xml:space="preserve"> exhales help provide more calm!</w:t>
      </w:r>
    </w:p>
    <w:p w:rsidR="00CC513A" w:rsidP="5345F317" w:rsidRDefault="00D30A8C" w14:paraId="329EB1B5" w14:textId="2056DCE6">
      <w:pPr>
        <w:rPr>
          <w:b w:val="1"/>
          <w:bCs w:val="1"/>
          <w:color w:val="auto"/>
          <w:sz w:val="36"/>
          <w:szCs w:val="36"/>
        </w:rPr>
      </w:pPr>
    </w:p>
    <w:p w:rsidR="00D30A8C" w:rsidP="5345F317" w:rsidRDefault="00D30A8C" w14:paraId="02A412C6" w14:textId="77777777">
      <w:pPr>
        <w:pStyle w:val="ListParagraph"/>
        <w:rPr>
          <w:b w:val="1"/>
          <w:bCs w:val="1"/>
          <w:color w:val="auto"/>
          <w:sz w:val="36"/>
          <w:szCs w:val="36"/>
        </w:rPr>
      </w:pPr>
    </w:p>
    <w:p w:rsidR="00D30A8C" w:rsidP="5345F317" w:rsidRDefault="00D30A8C" w14:paraId="63A62440" w14:textId="77777777">
      <w:pPr>
        <w:pStyle w:val="ListParagraph"/>
        <w:rPr>
          <w:b w:val="1"/>
          <w:bCs w:val="1"/>
          <w:color w:val="auto"/>
          <w:sz w:val="36"/>
          <w:szCs w:val="36"/>
        </w:rPr>
      </w:pPr>
    </w:p>
    <w:p w:rsidR="5345F317" w:rsidP="5345F317" w:rsidRDefault="5345F317" w14:paraId="50A3B238" w14:textId="479971CA">
      <w:pPr>
        <w:pStyle w:val="ListParagraph"/>
        <w:rPr>
          <w:b w:val="1"/>
          <w:bCs w:val="1"/>
          <w:color w:val="auto"/>
          <w:sz w:val="36"/>
          <w:szCs w:val="36"/>
        </w:rPr>
      </w:pPr>
    </w:p>
    <w:p w:rsidR="5345F317" w:rsidP="5345F317" w:rsidRDefault="5345F317" w14:paraId="042970A3" w14:textId="20A10FAC">
      <w:pPr>
        <w:pStyle w:val="ListParagraph"/>
        <w:rPr>
          <w:b w:val="1"/>
          <w:bCs w:val="1"/>
          <w:color w:val="auto"/>
          <w:sz w:val="36"/>
          <w:szCs w:val="36"/>
        </w:rPr>
      </w:pPr>
    </w:p>
    <w:p w:rsidR="5345F317" w:rsidP="5345F317" w:rsidRDefault="5345F317" w14:paraId="5DE84C61" w14:textId="4BD5290E">
      <w:pPr>
        <w:pStyle w:val="ListParagraph"/>
        <w:rPr>
          <w:b w:val="1"/>
          <w:bCs w:val="1"/>
          <w:color w:val="auto"/>
          <w:sz w:val="36"/>
          <w:szCs w:val="36"/>
        </w:rPr>
      </w:pPr>
    </w:p>
    <w:p w:rsidR="5345F317" w:rsidP="5345F317" w:rsidRDefault="5345F317" w14:paraId="420124C1" w14:textId="5DF14067">
      <w:pPr>
        <w:pStyle w:val="ListParagraph"/>
        <w:rPr>
          <w:b w:val="1"/>
          <w:bCs w:val="1"/>
          <w:color w:val="auto"/>
          <w:sz w:val="36"/>
          <w:szCs w:val="36"/>
        </w:rPr>
      </w:pPr>
    </w:p>
    <w:p w:rsidR="5345F317" w:rsidP="5345F317" w:rsidRDefault="5345F317" w14:paraId="1AD23632" w14:textId="653DE60F">
      <w:pPr>
        <w:pStyle w:val="ListParagraph"/>
        <w:rPr>
          <w:b w:val="1"/>
          <w:bCs w:val="1"/>
          <w:color w:val="auto"/>
          <w:sz w:val="36"/>
          <w:szCs w:val="36"/>
        </w:rPr>
      </w:pPr>
    </w:p>
    <w:p w:rsidR="5345F317" w:rsidP="5345F317" w:rsidRDefault="5345F317" w14:paraId="27D9968F" w14:textId="4EB6C3B0">
      <w:pPr>
        <w:pStyle w:val="ListParagraph"/>
        <w:rPr>
          <w:b w:val="1"/>
          <w:bCs w:val="1"/>
          <w:color w:val="auto"/>
          <w:sz w:val="36"/>
          <w:szCs w:val="36"/>
        </w:rPr>
      </w:pPr>
    </w:p>
    <w:p w:rsidR="5345F317" w:rsidP="5345F317" w:rsidRDefault="5345F317" w14:paraId="76510424" w14:textId="30E6FD66">
      <w:pPr>
        <w:pStyle w:val="ListParagraph"/>
        <w:rPr>
          <w:b w:val="1"/>
          <w:bCs w:val="1"/>
          <w:color w:val="auto"/>
          <w:sz w:val="36"/>
          <w:szCs w:val="36"/>
        </w:rPr>
      </w:pPr>
    </w:p>
    <w:p w:rsidR="5345F317" w:rsidP="5345F317" w:rsidRDefault="5345F317" w14:paraId="03801C6C" w14:textId="5AB7A4AD">
      <w:pPr>
        <w:pStyle w:val="ListParagraph"/>
        <w:rPr>
          <w:b w:val="1"/>
          <w:bCs w:val="1"/>
          <w:color w:val="auto"/>
          <w:sz w:val="36"/>
          <w:szCs w:val="36"/>
        </w:rPr>
      </w:pPr>
    </w:p>
    <w:p w:rsidR="5345F317" w:rsidP="5345F317" w:rsidRDefault="5345F317" w14:paraId="66DA529B" w14:textId="728EA466">
      <w:pPr>
        <w:pStyle w:val="ListParagraph"/>
        <w:rPr>
          <w:b w:val="1"/>
          <w:bCs w:val="1"/>
          <w:color w:val="auto"/>
          <w:sz w:val="36"/>
          <w:szCs w:val="36"/>
        </w:rPr>
      </w:pPr>
    </w:p>
    <w:p w:rsidR="5345F317" w:rsidP="5345F317" w:rsidRDefault="5345F317" w14:paraId="436E2DD5" w14:textId="4F1380E3">
      <w:pPr>
        <w:pStyle w:val="ListParagraph"/>
        <w:rPr>
          <w:b w:val="1"/>
          <w:bCs w:val="1"/>
          <w:color w:val="auto"/>
          <w:sz w:val="36"/>
          <w:szCs w:val="36"/>
        </w:rPr>
      </w:pPr>
    </w:p>
    <w:p w:rsidR="5345F317" w:rsidP="5345F317" w:rsidRDefault="5345F317" w14:paraId="05BDD95E" w14:textId="36C28687">
      <w:pPr>
        <w:pStyle w:val="ListParagraph"/>
        <w:rPr>
          <w:b w:val="1"/>
          <w:bCs w:val="1"/>
          <w:color w:val="auto"/>
          <w:sz w:val="36"/>
          <w:szCs w:val="36"/>
        </w:rPr>
      </w:pPr>
    </w:p>
    <w:p w:rsidR="5345F317" w:rsidP="5345F317" w:rsidRDefault="5345F317" w14:paraId="2A5C32BF" w14:textId="0553C128">
      <w:pPr>
        <w:pStyle w:val="ListParagraph"/>
        <w:rPr>
          <w:b w:val="1"/>
          <w:bCs w:val="1"/>
          <w:color w:val="auto"/>
          <w:sz w:val="36"/>
          <w:szCs w:val="36"/>
        </w:rPr>
      </w:pPr>
    </w:p>
    <w:p w:rsidR="5345F317" w:rsidP="5345F317" w:rsidRDefault="5345F317" w14:paraId="0DF2FE0D" w14:textId="2DD9C895">
      <w:pPr>
        <w:pStyle w:val="ListParagraph"/>
        <w:rPr>
          <w:b w:val="1"/>
          <w:bCs w:val="1"/>
          <w:color w:val="auto"/>
          <w:sz w:val="36"/>
          <w:szCs w:val="36"/>
        </w:rPr>
      </w:pPr>
    </w:p>
    <w:p w:rsidRPr="00D30A8C" w:rsidR="00CC513A" w:rsidP="5345F317" w:rsidRDefault="00CC513A" w14:paraId="313E2256" w14:textId="0D1F54A3">
      <w:pPr>
        <w:pStyle w:val="ListParagraph"/>
        <w:numPr>
          <w:ilvl w:val="0"/>
          <w:numId w:val="1"/>
        </w:numPr>
        <w:rPr>
          <w:b w:val="1"/>
          <w:bCs w:val="1"/>
          <w:color w:val="auto"/>
          <w:sz w:val="36"/>
          <w:szCs w:val="36"/>
        </w:rPr>
      </w:pPr>
      <w:r w:rsidRPr="5345F317" w:rsidR="00CC513A">
        <w:rPr>
          <w:b w:val="1"/>
          <w:bCs w:val="1"/>
          <w:color w:val="auto"/>
          <w:sz w:val="36"/>
          <w:szCs w:val="36"/>
        </w:rPr>
        <w:t>Gratitude</w:t>
      </w:r>
    </w:p>
    <w:p w:rsidR="00CC513A" w:rsidP="5345F317" w:rsidRDefault="00CC513A" w14:paraId="443A8555" w14:textId="28271F10">
      <w:pPr>
        <w:ind w:left="720"/>
        <w:rPr>
          <w:b w:val="0"/>
          <w:bCs w:val="0"/>
          <w:color w:val="auto"/>
          <w:sz w:val="36"/>
          <w:szCs w:val="36"/>
        </w:rPr>
      </w:pPr>
      <w:r w:rsidRPr="5345F317" w:rsidR="00CC513A">
        <w:rPr>
          <w:b w:val="0"/>
          <w:bCs w:val="0"/>
          <w:color w:val="auto"/>
          <w:sz w:val="36"/>
          <w:szCs w:val="36"/>
        </w:rPr>
        <w:t>This exhibition is about celebrating our alumni and their successes. Regular gratitude practices can help shift the inclination to only focus on the negative or problems in our day.</w:t>
      </w:r>
    </w:p>
    <w:p w:rsidR="00CC513A" w:rsidP="5345F317" w:rsidRDefault="00CC513A" w14:paraId="3AFAA57B" w14:textId="635E5A45">
      <w:pPr>
        <w:ind w:left="720"/>
        <w:rPr>
          <w:b w:val="0"/>
          <w:bCs w:val="0"/>
          <w:color w:val="auto"/>
          <w:sz w:val="36"/>
          <w:szCs w:val="36"/>
        </w:rPr>
      </w:pPr>
      <w:r w:rsidRPr="5345F317" w:rsidR="00CC513A">
        <w:rPr>
          <w:b w:val="1"/>
          <w:bCs w:val="1"/>
          <w:color w:val="auto"/>
          <w:sz w:val="36"/>
          <w:szCs w:val="36"/>
        </w:rPr>
        <w:t>Can you think of anything about your own day or week that you are proud of, grateful for, or was a success</w:t>
      </w:r>
      <w:r w:rsidRPr="5345F317" w:rsidR="00CC513A">
        <w:rPr>
          <w:b w:val="1"/>
          <w:bCs w:val="1"/>
          <w:color w:val="auto"/>
          <w:sz w:val="36"/>
          <w:szCs w:val="36"/>
        </w:rPr>
        <w:t>?</w:t>
      </w:r>
      <w:r w:rsidRPr="5345F317" w:rsidR="00CC513A">
        <w:rPr>
          <w:b w:val="0"/>
          <w:bCs w:val="0"/>
          <w:color w:val="auto"/>
          <w:sz w:val="36"/>
          <w:szCs w:val="36"/>
        </w:rPr>
        <w:t xml:space="preserve">  </w:t>
      </w:r>
      <w:r w:rsidRPr="5345F317" w:rsidR="00CC513A">
        <w:rPr>
          <w:b w:val="0"/>
          <w:bCs w:val="0"/>
          <w:color w:val="auto"/>
          <w:sz w:val="36"/>
          <w:szCs w:val="36"/>
        </w:rPr>
        <w:t xml:space="preserve">It might be something </w:t>
      </w:r>
      <w:r w:rsidRPr="5345F317" w:rsidR="00CC513A">
        <w:rPr>
          <w:b w:val="0"/>
          <w:bCs w:val="0"/>
          <w:color w:val="auto"/>
          <w:sz w:val="36"/>
          <w:szCs w:val="36"/>
        </w:rPr>
        <w:t>very small</w:t>
      </w:r>
      <w:r w:rsidRPr="5345F317" w:rsidR="00CC513A">
        <w:rPr>
          <w:b w:val="0"/>
          <w:bCs w:val="0"/>
          <w:color w:val="auto"/>
          <w:sz w:val="36"/>
          <w:szCs w:val="36"/>
        </w:rPr>
        <w:t xml:space="preserve"> (a good email or a nice lunch) or a big team achievement</w:t>
      </w:r>
      <w:r w:rsidRPr="5345F317" w:rsidR="00CC513A">
        <w:rPr>
          <w:b w:val="0"/>
          <w:bCs w:val="0"/>
          <w:color w:val="auto"/>
          <w:sz w:val="36"/>
          <w:szCs w:val="36"/>
        </w:rPr>
        <w:t xml:space="preserve">.  </w:t>
      </w:r>
      <w:r w:rsidRPr="5345F317" w:rsidR="00CC513A">
        <w:rPr>
          <w:b w:val="0"/>
          <w:bCs w:val="0"/>
          <w:color w:val="auto"/>
          <w:sz w:val="36"/>
          <w:szCs w:val="36"/>
        </w:rPr>
        <w:t>Try and think of three – it might help to write them down or share them with someone.</w:t>
      </w:r>
    </w:p>
    <w:p w:rsidR="00D30A8C" w:rsidP="5345F317" w:rsidRDefault="00D30A8C" w14:paraId="58B36327" w14:textId="226F2154">
      <w:pPr>
        <w:ind w:left="720"/>
        <w:rPr>
          <w:b w:val="1"/>
          <w:bCs w:val="1"/>
          <w:color w:val="auto"/>
          <w:sz w:val="36"/>
          <w:szCs w:val="36"/>
        </w:rPr>
      </w:pPr>
    </w:p>
    <w:p w:rsidR="00D30A8C" w:rsidP="5345F317" w:rsidRDefault="00D30A8C" w14:paraId="28A6A9BD" w14:textId="46B9633F">
      <w:pPr>
        <w:ind w:left="720"/>
        <w:rPr>
          <w:b w:val="1"/>
          <w:bCs w:val="1"/>
          <w:color w:val="auto"/>
          <w:sz w:val="36"/>
          <w:szCs w:val="36"/>
        </w:rPr>
      </w:pPr>
    </w:p>
    <w:p w:rsidR="00D30A8C" w:rsidP="5345F317" w:rsidRDefault="00D30A8C" w14:paraId="1DF29E94" w14:textId="77777777">
      <w:pPr>
        <w:ind w:left="720"/>
        <w:rPr>
          <w:b w:val="1"/>
          <w:bCs w:val="1"/>
          <w:color w:val="auto"/>
          <w:sz w:val="36"/>
          <w:szCs w:val="36"/>
        </w:rPr>
      </w:pPr>
    </w:p>
    <w:p w:rsidR="00D30A8C" w:rsidP="5345F317" w:rsidRDefault="00D30A8C" w14:paraId="286E65A5" w14:textId="77777777">
      <w:pPr>
        <w:ind w:left="720"/>
        <w:rPr>
          <w:b w:val="1"/>
          <w:bCs w:val="1"/>
          <w:color w:val="auto"/>
          <w:sz w:val="36"/>
          <w:szCs w:val="36"/>
        </w:rPr>
      </w:pPr>
    </w:p>
    <w:p w:rsidR="5345F317" w:rsidP="5345F317" w:rsidRDefault="5345F317" w14:paraId="33B21812" w14:textId="07AAD39B">
      <w:pPr>
        <w:ind w:left="720"/>
        <w:rPr>
          <w:b w:val="1"/>
          <w:bCs w:val="1"/>
          <w:color w:val="auto"/>
          <w:sz w:val="36"/>
          <w:szCs w:val="36"/>
        </w:rPr>
      </w:pPr>
    </w:p>
    <w:p w:rsidR="5345F317" w:rsidP="5345F317" w:rsidRDefault="5345F317" w14:paraId="72DD893B" w14:textId="3C1DD690">
      <w:pPr>
        <w:ind w:left="720"/>
        <w:rPr>
          <w:b w:val="1"/>
          <w:bCs w:val="1"/>
          <w:color w:val="auto"/>
          <w:sz w:val="36"/>
          <w:szCs w:val="36"/>
        </w:rPr>
      </w:pPr>
    </w:p>
    <w:p w:rsidR="5345F317" w:rsidP="5345F317" w:rsidRDefault="5345F317" w14:paraId="2E6B2C42" w14:textId="6E34717D">
      <w:pPr>
        <w:ind w:left="720"/>
        <w:rPr>
          <w:b w:val="1"/>
          <w:bCs w:val="1"/>
          <w:color w:val="auto"/>
          <w:sz w:val="36"/>
          <w:szCs w:val="36"/>
        </w:rPr>
      </w:pPr>
    </w:p>
    <w:p w:rsidR="5345F317" w:rsidP="5345F317" w:rsidRDefault="5345F317" w14:paraId="714A23B1" w14:textId="57AF3DCB">
      <w:pPr>
        <w:ind w:left="720"/>
        <w:rPr>
          <w:b w:val="1"/>
          <w:bCs w:val="1"/>
          <w:color w:val="auto"/>
          <w:sz w:val="36"/>
          <w:szCs w:val="36"/>
        </w:rPr>
      </w:pPr>
    </w:p>
    <w:p w:rsidR="5345F317" w:rsidP="5345F317" w:rsidRDefault="5345F317" w14:paraId="4D327876" w14:textId="0CC64A4C">
      <w:pPr>
        <w:ind w:left="720"/>
        <w:rPr>
          <w:b w:val="1"/>
          <w:bCs w:val="1"/>
          <w:color w:val="auto"/>
          <w:sz w:val="36"/>
          <w:szCs w:val="36"/>
        </w:rPr>
      </w:pPr>
    </w:p>
    <w:p w:rsidR="5345F317" w:rsidP="5345F317" w:rsidRDefault="5345F317" w14:paraId="7E858369" w14:textId="2FFF0129">
      <w:pPr>
        <w:ind w:left="720"/>
        <w:rPr>
          <w:b w:val="1"/>
          <w:bCs w:val="1"/>
          <w:color w:val="auto"/>
          <w:sz w:val="36"/>
          <w:szCs w:val="36"/>
        </w:rPr>
      </w:pPr>
    </w:p>
    <w:p w:rsidR="5345F317" w:rsidP="5345F317" w:rsidRDefault="5345F317" w14:paraId="4E556B9E" w14:textId="2DBAD511">
      <w:pPr>
        <w:ind w:left="720"/>
        <w:rPr>
          <w:b w:val="1"/>
          <w:bCs w:val="1"/>
          <w:color w:val="auto"/>
          <w:sz w:val="36"/>
          <w:szCs w:val="36"/>
        </w:rPr>
      </w:pPr>
    </w:p>
    <w:p w:rsidR="5345F317" w:rsidP="5345F317" w:rsidRDefault="5345F317" w14:paraId="1595E295" w14:textId="3B4D320F">
      <w:pPr>
        <w:ind w:left="720"/>
        <w:rPr>
          <w:b w:val="1"/>
          <w:bCs w:val="1"/>
          <w:color w:val="auto"/>
          <w:sz w:val="36"/>
          <w:szCs w:val="36"/>
        </w:rPr>
      </w:pPr>
    </w:p>
    <w:p w:rsidR="5345F317" w:rsidP="5345F317" w:rsidRDefault="5345F317" w14:paraId="5FA0C2BD" w14:textId="29EC7CCF">
      <w:pPr>
        <w:ind w:left="720"/>
        <w:rPr>
          <w:b w:val="1"/>
          <w:bCs w:val="1"/>
          <w:color w:val="auto"/>
          <w:sz w:val="36"/>
          <w:szCs w:val="36"/>
        </w:rPr>
      </w:pPr>
    </w:p>
    <w:p w:rsidR="5345F317" w:rsidP="5345F317" w:rsidRDefault="5345F317" w14:paraId="154404CA" w14:textId="73EC3735">
      <w:pPr>
        <w:ind w:left="720"/>
        <w:rPr>
          <w:b w:val="1"/>
          <w:bCs w:val="1"/>
          <w:color w:val="auto"/>
          <w:sz w:val="36"/>
          <w:szCs w:val="36"/>
        </w:rPr>
      </w:pPr>
    </w:p>
    <w:p w:rsidR="5345F317" w:rsidP="5345F317" w:rsidRDefault="5345F317" w14:paraId="6B490348" w14:textId="6CAD84DF">
      <w:pPr>
        <w:ind w:left="720"/>
        <w:rPr>
          <w:b w:val="1"/>
          <w:bCs w:val="1"/>
          <w:color w:val="auto"/>
          <w:sz w:val="36"/>
          <w:szCs w:val="36"/>
        </w:rPr>
      </w:pPr>
    </w:p>
    <w:p w:rsidRPr="0006277C" w:rsidR="00E5381F" w:rsidP="5345F317" w:rsidRDefault="00E5381F" w14:paraId="383F76E4" w14:textId="1BA3C78E">
      <w:pPr>
        <w:pStyle w:val="Normal"/>
        <w:ind w:left="0"/>
        <w:rPr>
          <w:b w:val="1"/>
          <w:bCs w:val="1"/>
          <w:color w:val="auto"/>
          <w:sz w:val="36"/>
          <w:szCs w:val="36"/>
        </w:rPr>
      </w:pPr>
      <w:r w:rsidRPr="5345F317" w:rsidR="00E5381F">
        <w:rPr>
          <w:b w:val="1"/>
          <w:bCs w:val="1"/>
          <w:i w:val="1"/>
          <w:iCs w:val="1"/>
          <w:color w:val="auto"/>
          <w:sz w:val="36"/>
          <w:szCs w:val="36"/>
        </w:rPr>
        <w:t xml:space="preserve">A mindful tour </w:t>
      </w:r>
      <w:r w:rsidRPr="5345F317" w:rsidR="00E5381F">
        <w:rPr>
          <w:b w:val="1"/>
          <w:bCs w:val="1"/>
          <w:i w:val="1"/>
          <w:iCs w:val="1"/>
          <w:color w:val="auto"/>
          <w:sz w:val="36"/>
          <w:szCs w:val="36"/>
        </w:rPr>
        <w:t>to celebrate</w:t>
      </w:r>
      <w:r w:rsidRPr="5345F317" w:rsidR="00E5381F">
        <w:rPr>
          <w:b w:val="1"/>
          <w:bCs w:val="1"/>
          <w:i w:val="1"/>
          <w:iCs w:val="1"/>
          <w:color w:val="auto"/>
          <w:sz w:val="36"/>
          <w:szCs w:val="36"/>
        </w:rPr>
        <w:t xml:space="preserve"> World Mental Health Day 2024 (10</w:t>
      </w:r>
      <w:r w:rsidRPr="5345F317" w:rsidR="00E5381F">
        <w:rPr>
          <w:b w:val="1"/>
          <w:bCs w:val="1"/>
          <w:i w:val="1"/>
          <w:iCs w:val="1"/>
          <w:color w:val="auto"/>
          <w:sz w:val="36"/>
          <w:szCs w:val="36"/>
          <w:vertAlign w:val="superscript"/>
        </w:rPr>
        <w:t>th</w:t>
      </w:r>
      <w:r w:rsidRPr="5345F317" w:rsidR="00E5381F">
        <w:rPr>
          <w:b w:val="1"/>
          <w:bCs w:val="1"/>
          <w:i w:val="1"/>
          <w:iCs w:val="1"/>
          <w:color w:val="auto"/>
          <w:sz w:val="36"/>
          <w:szCs w:val="36"/>
        </w:rPr>
        <w:t xml:space="preserve"> October).</w:t>
      </w:r>
    </w:p>
    <w:p w:rsidRPr="00D30A8C" w:rsidR="00CC513A" w:rsidP="5345F317" w:rsidRDefault="00CC513A" w14:paraId="3DA4AC0E" w14:textId="44FDD677">
      <w:pPr>
        <w:pStyle w:val="Normal"/>
        <w:rPr>
          <w:color w:val="auto"/>
          <w:sz w:val="36"/>
          <w:szCs w:val="36"/>
        </w:rPr>
      </w:pPr>
      <w:r w:rsidRPr="5345F317" w:rsidR="00CC513A">
        <w:rPr>
          <w:color w:val="auto"/>
          <w:sz w:val="36"/>
          <w:szCs w:val="36"/>
        </w:rPr>
        <w:t>Artcollection.salford.ac.uk</w:t>
      </w:r>
      <w:r>
        <w:br/>
      </w:r>
      <w:r w:rsidRPr="5345F317" w:rsidR="00CC513A">
        <w:rPr>
          <w:color w:val="auto"/>
          <w:sz w:val="36"/>
          <w:szCs w:val="36"/>
        </w:rPr>
        <w:t>artcollection@salford.ac.uk</w:t>
      </w:r>
      <w:r>
        <w:br/>
      </w:r>
      <w:r w:rsidRPr="5345F317" w:rsidR="00CC513A">
        <w:rPr>
          <w:color w:val="auto"/>
          <w:sz w:val="36"/>
          <w:szCs w:val="36"/>
        </w:rPr>
        <w:t>@uos_artcollection</w:t>
      </w:r>
      <w:r>
        <w:br/>
      </w:r>
      <w:r w:rsidRPr="5345F317" w:rsidR="00511864">
        <w:rPr>
          <w:color w:val="auto"/>
          <w:sz w:val="36"/>
          <w:szCs w:val="36"/>
        </w:rPr>
        <w:t>#WMHD2024</w:t>
      </w:r>
      <w:r>
        <w:br/>
      </w:r>
    </w:p>
    <w:p w:rsidR="00D30A8C" w:rsidP="5345F317" w:rsidRDefault="00DD2171" w14:paraId="3379653E" w14:textId="054044A6">
      <w:pPr>
        <w:rPr>
          <w:b w:val="1"/>
          <w:bCs w:val="1"/>
          <w:color w:val="auto"/>
          <w:sz w:val="36"/>
          <w:szCs w:val="36"/>
        </w:rPr>
      </w:pPr>
      <w:r w:rsidRPr="5345F317" w:rsidR="00DD2171">
        <w:rPr>
          <w:b w:val="1"/>
          <w:bCs w:val="1"/>
          <w:color w:val="auto"/>
          <w:sz w:val="36"/>
          <w:szCs w:val="36"/>
        </w:rPr>
        <w:t xml:space="preserve">Further Information </w:t>
      </w:r>
    </w:p>
    <w:p w:rsidRPr="00D30A8C" w:rsidR="00D30A8C" w:rsidP="5345F317" w:rsidRDefault="00D30A8C" w14:paraId="5BCEE42D" w14:textId="460AF948">
      <w:pPr>
        <w:rPr>
          <w:color w:val="auto"/>
          <w:sz w:val="36"/>
          <w:szCs w:val="36"/>
        </w:rPr>
      </w:pPr>
      <w:r w:rsidRPr="5345F317" w:rsidR="00D30A8C">
        <w:rPr>
          <w:color w:val="auto"/>
          <w:sz w:val="36"/>
          <w:szCs w:val="36"/>
        </w:rPr>
        <w:t xml:space="preserve">If any of the activities today have inspired you, here are </w:t>
      </w:r>
      <w:r w:rsidRPr="5345F317" w:rsidR="00DD2171">
        <w:rPr>
          <w:color w:val="auto"/>
          <w:sz w:val="36"/>
          <w:szCs w:val="36"/>
        </w:rPr>
        <w:t>some</w:t>
      </w:r>
      <w:r w:rsidRPr="5345F317" w:rsidR="00D30A8C">
        <w:rPr>
          <w:color w:val="auto"/>
          <w:sz w:val="36"/>
          <w:szCs w:val="36"/>
        </w:rPr>
        <w:t xml:space="preserve"> more ways you can incorporate the same sentiment into you working day more regularly:</w:t>
      </w:r>
    </w:p>
    <w:p w:rsidR="001E33D5" w:rsidP="5345F317" w:rsidRDefault="00D30A8C" w14:paraId="637A79F6" w14:textId="77777777">
      <w:pPr>
        <w:rPr>
          <w:b w:val="1"/>
          <w:bCs w:val="1"/>
          <w:color w:val="auto"/>
          <w:sz w:val="36"/>
          <w:szCs w:val="36"/>
        </w:rPr>
      </w:pPr>
      <w:r w:rsidRPr="5345F317" w:rsidR="00D30A8C">
        <w:rPr>
          <w:b w:val="1"/>
          <w:bCs w:val="1"/>
          <w:color w:val="auto"/>
          <w:sz w:val="36"/>
          <w:szCs w:val="36"/>
        </w:rPr>
        <w:t>Focus</w:t>
      </w:r>
    </w:p>
    <w:p w:rsidR="00D30A8C" w:rsidP="5345F317" w:rsidRDefault="00DD2171" w14:paraId="1D3A139B" w14:textId="33E3B926">
      <w:pPr>
        <w:rPr>
          <w:b w:val="1"/>
          <w:bCs w:val="1"/>
          <w:color w:val="auto"/>
          <w:sz w:val="36"/>
          <w:szCs w:val="36"/>
        </w:rPr>
      </w:pPr>
      <w:r w:rsidRPr="5345F317" w:rsidR="00DD2171">
        <w:rPr>
          <w:color w:val="auto"/>
          <w:sz w:val="36"/>
          <w:szCs w:val="36"/>
        </w:rPr>
        <w:t xml:space="preserve">Focusing on work for extended periods of time can be challenging for many. Make sure you </w:t>
      </w:r>
      <w:r w:rsidRPr="5345F317" w:rsidR="00DD2171">
        <w:rPr>
          <w:color w:val="auto"/>
          <w:sz w:val="36"/>
          <w:szCs w:val="36"/>
        </w:rPr>
        <w:t xml:space="preserve">take enough breaks and step away regularly from your desk if your work involves a lot of time on a computer. </w:t>
      </w:r>
    </w:p>
    <w:p w:rsidR="00D30A8C" w:rsidP="5345F317" w:rsidRDefault="00D30A8C" w14:paraId="1D3EF82E" w14:textId="1974D907">
      <w:pPr>
        <w:rPr>
          <w:b w:val="1"/>
          <w:bCs w:val="1"/>
          <w:color w:val="auto"/>
          <w:sz w:val="36"/>
          <w:szCs w:val="36"/>
        </w:rPr>
      </w:pPr>
      <w:r w:rsidRPr="5345F317" w:rsidR="00D30A8C">
        <w:rPr>
          <w:b w:val="1"/>
          <w:bCs w:val="1"/>
          <w:color w:val="auto"/>
          <w:sz w:val="36"/>
          <w:szCs w:val="36"/>
        </w:rPr>
        <w:t>Nature</w:t>
      </w:r>
    </w:p>
    <w:p w:rsidRPr="001E33D5" w:rsidR="00D30A8C" w:rsidP="5345F317" w:rsidRDefault="001E33D5" w14:paraId="23E35F91" w14:textId="7B555093">
      <w:pPr>
        <w:rPr>
          <w:color w:val="auto"/>
          <w:sz w:val="36"/>
          <w:szCs w:val="36"/>
        </w:rPr>
      </w:pPr>
      <w:r w:rsidRPr="5345F317" w:rsidR="001E33D5">
        <w:rPr>
          <w:color w:val="auto"/>
          <w:sz w:val="36"/>
          <w:szCs w:val="36"/>
        </w:rPr>
        <w:t>Be creative in how you spend time outdoors during the workday. Can you take a phone call while on a walk, have a walking meeting or outdoor 121</w:t>
      </w:r>
      <w:r w:rsidRPr="5345F317" w:rsidR="008545E3">
        <w:rPr>
          <w:color w:val="auto"/>
          <w:sz w:val="36"/>
          <w:szCs w:val="36"/>
        </w:rPr>
        <w:t>, or suggest your team spend some time in the growing space</w:t>
      </w:r>
      <w:r w:rsidRPr="5345F317" w:rsidR="37449F2B">
        <w:rPr>
          <w:color w:val="auto"/>
          <w:sz w:val="36"/>
          <w:szCs w:val="36"/>
        </w:rPr>
        <w:t>?</w:t>
      </w:r>
    </w:p>
    <w:p w:rsidR="00D30A8C" w:rsidP="5345F317" w:rsidRDefault="00D30A8C" w14:paraId="50440A76" w14:textId="6460EB60">
      <w:pPr>
        <w:rPr>
          <w:b w:val="1"/>
          <w:bCs w:val="1"/>
          <w:color w:val="auto"/>
          <w:sz w:val="36"/>
          <w:szCs w:val="36"/>
        </w:rPr>
      </w:pPr>
      <w:r w:rsidRPr="5345F317" w:rsidR="00D30A8C">
        <w:rPr>
          <w:b w:val="1"/>
          <w:bCs w:val="1"/>
          <w:color w:val="auto"/>
          <w:sz w:val="36"/>
          <w:szCs w:val="36"/>
        </w:rPr>
        <w:t>Box Breathing</w:t>
      </w:r>
    </w:p>
    <w:p w:rsidRPr="001E33D5" w:rsidR="00D30A8C" w:rsidP="5345F317" w:rsidRDefault="001E33D5" w14:paraId="792C919A" w14:textId="5791326D">
      <w:pPr>
        <w:rPr>
          <w:color w:val="auto"/>
          <w:sz w:val="36"/>
          <w:szCs w:val="36"/>
        </w:rPr>
      </w:pPr>
      <w:r w:rsidRPr="5345F317" w:rsidR="001E33D5">
        <w:rPr>
          <w:color w:val="auto"/>
          <w:sz w:val="36"/>
          <w:szCs w:val="36"/>
        </w:rPr>
        <w:t xml:space="preserve">Box breathing </w:t>
      </w:r>
      <w:r w:rsidRPr="5345F317" w:rsidR="001E33D5">
        <w:rPr>
          <w:color w:val="auto"/>
          <w:sz w:val="36"/>
          <w:szCs w:val="36"/>
        </w:rPr>
        <w:t xml:space="preserve">aids in stress management and is </w:t>
      </w:r>
      <w:r w:rsidRPr="5345F317" w:rsidR="001E33D5">
        <w:rPr>
          <w:color w:val="auto"/>
          <w:sz w:val="36"/>
          <w:szCs w:val="36"/>
        </w:rPr>
        <w:t>often practiced in yoga</w:t>
      </w:r>
      <w:r w:rsidRPr="5345F317" w:rsidR="001E33D5">
        <w:rPr>
          <w:color w:val="auto"/>
          <w:sz w:val="36"/>
          <w:szCs w:val="36"/>
        </w:rPr>
        <w:t xml:space="preserve"> as</w:t>
      </w:r>
      <w:r w:rsidRPr="5345F317" w:rsidR="001E33D5">
        <w:rPr>
          <w:color w:val="auto"/>
          <w:sz w:val="36"/>
          <w:szCs w:val="36"/>
        </w:rPr>
        <w:t xml:space="preserve"> a powerful relaxation tool that can help clear your mind, relax your body, and allow you to focus.</w:t>
      </w:r>
      <w:r w:rsidRPr="5345F317" w:rsidR="001E33D5">
        <w:rPr>
          <w:color w:val="auto"/>
          <w:sz w:val="36"/>
          <w:szCs w:val="36"/>
        </w:rPr>
        <w:t xml:space="preserve"> </w:t>
      </w:r>
      <w:r w:rsidRPr="5345F317" w:rsidR="694F8F80">
        <w:rPr>
          <w:color w:val="auto"/>
          <w:sz w:val="36"/>
          <w:szCs w:val="36"/>
        </w:rPr>
        <w:t xml:space="preserve">For our staff, </w:t>
      </w:r>
      <w:r w:rsidRPr="5345F317" w:rsidR="694F8F80">
        <w:rPr>
          <w:color w:val="auto"/>
          <w:sz w:val="36"/>
          <w:szCs w:val="36"/>
        </w:rPr>
        <w:t>students</w:t>
      </w:r>
      <w:r w:rsidRPr="5345F317" w:rsidR="694F8F80">
        <w:rPr>
          <w:color w:val="auto"/>
          <w:sz w:val="36"/>
          <w:szCs w:val="36"/>
        </w:rPr>
        <w:t xml:space="preserve"> and alumni, w</w:t>
      </w:r>
      <w:r w:rsidRPr="5345F317" w:rsidR="001E33D5">
        <w:rPr>
          <w:color w:val="auto"/>
          <w:sz w:val="36"/>
          <w:szCs w:val="36"/>
        </w:rPr>
        <w:t xml:space="preserve">hy not try a yoga class at the sports centre on campus? There is a class most days and they are £5 for non-members. </w:t>
      </w:r>
    </w:p>
    <w:p w:rsidR="00D30A8C" w:rsidP="5345F317" w:rsidRDefault="00D30A8C" w14:paraId="07B869B5" w14:textId="2F755A6B">
      <w:pPr>
        <w:rPr>
          <w:b w:val="1"/>
          <w:bCs w:val="1"/>
          <w:color w:val="auto"/>
          <w:sz w:val="36"/>
          <w:szCs w:val="36"/>
        </w:rPr>
      </w:pPr>
      <w:r w:rsidRPr="5345F317" w:rsidR="00D30A8C">
        <w:rPr>
          <w:b w:val="1"/>
          <w:bCs w:val="1"/>
          <w:color w:val="auto"/>
          <w:sz w:val="36"/>
          <w:szCs w:val="36"/>
        </w:rPr>
        <w:t>Gratitude</w:t>
      </w:r>
    </w:p>
    <w:p w:rsidRPr="00464EE7" w:rsidR="00464EE7" w:rsidP="5345F317" w:rsidRDefault="008545E3" w14:paraId="720F9B53" w14:textId="39A6D7B0">
      <w:pPr>
        <w:rPr>
          <w:color w:val="auto"/>
          <w:sz w:val="36"/>
          <w:szCs w:val="36"/>
        </w:rPr>
      </w:pPr>
      <w:r w:rsidRPr="5345F317" w:rsidR="008545E3">
        <w:rPr>
          <w:color w:val="auto"/>
          <w:sz w:val="36"/>
          <w:szCs w:val="36"/>
        </w:rPr>
        <w:t>Showing kindness to others</w:t>
      </w:r>
      <w:r w:rsidRPr="5345F317" w:rsidR="008545E3">
        <w:rPr>
          <w:color w:val="auto"/>
          <w:sz w:val="36"/>
          <w:szCs w:val="36"/>
        </w:rPr>
        <w:t xml:space="preserve"> has the same positive impact on their mental health as it does on your own.</w:t>
      </w:r>
      <w:r w:rsidRPr="5345F317" w:rsidR="008545E3">
        <w:rPr>
          <w:color w:val="auto"/>
          <w:sz w:val="36"/>
          <w:szCs w:val="36"/>
        </w:rPr>
        <w:t xml:space="preserve"> </w:t>
      </w:r>
      <w:r w:rsidRPr="5345F317" w:rsidR="00DD2171">
        <w:rPr>
          <w:color w:val="auto"/>
          <w:sz w:val="36"/>
          <w:szCs w:val="36"/>
        </w:rPr>
        <w:t xml:space="preserve">In short, ‘doing good does you good.’ </w:t>
      </w:r>
      <w:r w:rsidRPr="5345F317" w:rsidR="29EF141E">
        <w:rPr>
          <w:color w:val="auto"/>
          <w:sz w:val="36"/>
          <w:szCs w:val="36"/>
        </w:rPr>
        <w:t>Why not try and include a random act of kindness in your day. For our staff,</w:t>
      </w:r>
      <w:r w:rsidRPr="5345F317" w:rsidR="00DD2171">
        <w:rPr>
          <w:color w:val="auto"/>
          <w:sz w:val="36"/>
          <w:szCs w:val="36"/>
        </w:rPr>
        <w:t xml:space="preserve"> </w:t>
      </w:r>
      <w:r w:rsidRPr="5345F317" w:rsidR="00DD2171">
        <w:rPr>
          <w:color w:val="auto"/>
          <w:sz w:val="36"/>
          <w:szCs w:val="36"/>
        </w:rPr>
        <w:t>perhaps show</w:t>
      </w:r>
      <w:r w:rsidRPr="5345F317" w:rsidR="00DD2171">
        <w:rPr>
          <w:color w:val="auto"/>
          <w:sz w:val="36"/>
          <w:szCs w:val="36"/>
        </w:rPr>
        <w:t xml:space="preserve"> your gratitude to a colleague by nominating them through our internal ‘thank you’ scheme on the My Salford platform. </w:t>
      </w:r>
    </w:p>
    <w:p w:rsidR="5345F317" w:rsidP="5345F317" w:rsidRDefault="5345F317" w14:paraId="01A3F520" w14:textId="7236D0A3">
      <w:pPr>
        <w:rPr>
          <w:color w:val="auto"/>
          <w:sz w:val="36"/>
          <w:szCs w:val="36"/>
        </w:rPr>
      </w:pPr>
    </w:p>
    <w:p w:rsidR="00DD2171" w:rsidP="5345F317" w:rsidRDefault="00DD2171" w14:paraId="7C8622A6" w14:textId="3C8915A1">
      <w:pPr>
        <w:rPr>
          <w:b w:val="1"/>
          <w:bCs w:val="1"/>
          <w:color w:val="auto"/>
          <w:sz w:val="36"/>
          <w:szCs w:val="36"/>
        </w:rPr>
      </w:pPr>
      <w:r w:rsidRPr="5345F317" w:rsidR="00DD2171">
        <w:rPr>
          <w:b w:val="1"/>
          <w:bCs w:val="1"/>
          <w:color w:val="auto"/>
          <w:sz w:val="36"/>
          <w:szCs w:val="36"/>
        </w:rPr>
        <w:t>References</w:t>
      </w:r>
      <w:r w:rsidRPr="5345F317" w:rsidR="00733ACF">
        <w:rPr>
          <w:b w:val="1"/>
          <w:bCs w:val="1"/>
          <w:color w:val="auto"/>
          <w:sz w:val="36"/>
          <w:szCs w:val="36"/>
        </w:rPr>
        <w:t xml:space="preserve"> &amp; Further Reading </w:t>
      </w:r>
    </w:p>
    <w:p w:rsidRPr="00DD2171" w:rsidR="00DD2171" w:rsidP="5345F317" w:rsidRDefault="00DD2171" w14:paraId="6019F6C4" w14:textId="2ABCDD6A">
      <w:pPr>
        <w:rPr>
          <w:color w:val="auto"/>
          <w:sz w:val="36"/>
          <w:szCs w:val="36"/>
        </w:rPr>
      </w:pPr>
      <w:r w:rsidRPr="5345F317" w:rsidR="00DD2171">
        <w:rPr>
          <w:color w:val="auto"/>
          <w:sz w:val="36"/>
          <w:szCs w:val="36"/>
        </w:rPr>
        <w:t>Mental Health Foundation: Kindness and mental health</w:t>
      </w:r>
      <w:r w:rsidRPr="5345F317" w:rsidR="00F1402B">
        <w:rPr>
          <w:color w:val="auto"/>
          <w:sz w:val="36"/>
          <w:szCs w:val="36"/>
        </w:rPr>
        <w:t xml:space="preserve">: </w:t>
      </w:r>
      <w:r>
        <w:br/>
      </w:r>
      <w:r w:rsidRPr="5345F317" w:rsidR="00F1402B">
        <w:rPr>
          <w:color w:val="auto"/>
          <w:sz w:val="36"/>
          <w:szCs w:val="36"/>
        </w:rPr>
        <w:t>mentalhealth.org.uk/explore-mental-health/kindness</w:t>
      </w:r>
    </w:p>
    <w:p w:rsidR="00DD2171" w:rsidP="5345F317" w:rsidRDefault="00DD2171" w14:paraId="59F1050E" w14:textId="35179990">
      <w:pPr>
        <w:rPr>
          <w:color w:val="auto"/>
          <w:sz w:val="36"/>
          <w:szCs w:val="36"/>
        </w:rPr>
      </w:pPr>
      <w:r w:rsidRPr="5345F317" w:rsidR="00DD2171">
        <w:rPr>
          <w:color w:val="auto"/>
          <w:sz w:val="36"/>
          <w:szCs w:val="36"/>
        </w:rPr>
        <w:t xml:space="preserve">Post S. </w:t>
      </w:r>
      <w:r w:rsidRPr="5345F317" w:rsidR="00DD2171">
        <w:rPr>
          <w:color w:val="auto"/>
          <w:sz w:val="36"/>
          <w:szCs w:val="36"/>
        </w:rPr>
        <w:t>It’s</w:t>
      </w:r>
      <w:r w:rsidRPr="5345F317" w:rsidR="00DD2171">
        <w:rPr>
          <w:color w:val="auto"/>
          <w:sz w:val="36"/>
          <w:szCs w:val="36"/>
        </w:rPr>
        <w:t xml:space="preserve"> Good to Be Good: 2014 Biennial Scientific Report on Health, Happiness, Longevity, and Helping Others. Int J Pers Cent Med. 2014; 2:1–53.</w:t>
      </w:r>
    </w:p>
    <w:p w:rsidRPr="00DD2171" w:rsidR="00DD2171" w:rsidP="5345F317" w:rsidRDefault="00733ACF" w14:paraId="58F9E986" w14:textId="1616F3E4">
      <w:pPr>
        <w:rPr>
          <w:color w:val="auto"/>
          <w:sz w:val="36"/>
          <w:szCs w:val="36"/>
        </w:rPr>
      </w:pPr>
      <w:r w:rsidRPr="5345F317" w:rsidR="00733ACF">
        <w:rPr>
          <w:color w:val="auto"/>
          <w:sz w:val="36"/>
          <w:szCs w:val="36"/>
        </w:rPr>
        <w:t>Lackey, N. Q., Tysor, D. A., McNay, G. D., Joyner, L., Baker, K. H., &amp; Hodge, C. (2019). Mental health benefits of nature-based recreation: a systematic review. Annals of Leisure Research, 0(0), 1–15. https://doi.org/10.1080/11745398.2019.1655459</w:t>
      </w:r>
    </w:p>
    <w:p w:rsidR="00733ACF" w:rsidP="5345F317" w:rsidRDefault="00733ACF" w14:paraId="43AC064D" w14:textId="77777777">
      <w:pPr>
        <w:rPr>
          <w:color w:val="auto"/>
          <w:sz w:val="36"/>
          <w:szCs w:val="36"/>
        </w:rPr>
      </w:pPr>
      <w:r w:rsidRPr="5345F317" w:rsidR="00733ACF">
        <w:rPr>
          <w:color w:val="auto"/>
          <w:sz w:val="36"/>
          <w:szCs w:val="36"/>
        </w:rPr>
        <w:t xml:space="preserve">Hari, J. (2023) </w:t>
      </w:r>
      <w:r w:rsidRPr="5345F317" w:rsidR="00733ACF">
        <w:rPr>
          <w:i w:val="1"/>
          <w:iCs w:val="1"/>
          <w:color w:val="auto"/>
          <w:sz w:val="36"/>
          <w:szCs w:val="36"/>
        </w:rPr>
        <w:t xml:space="preserve">Stolen focus: Why you </w:t>
      </w:r>
      <w:r w:rsidRPr="5345F317" w:rsidR="00733ACF">
        <w:rPr>
          <w:i w:val="1"/>
          <w:iCs w:val="1"/>
          <w:color w:val="auto"/>
          <w:sz w:val="36"/>
          <w:szCs w:val="36"/>
        </w:rPr>
        <w:t>can’t</w:t>
      </w:r>
      <w:r w:rsidRPr="5345F317" w:rsidR="00733ACF">
        <w:rPr>
          <w:i w:val="1"/>
          <w:iCs w:val="1"/>
          <w:color w:val="auto"/>
          <w:sz w:val="36"/>
          <w:szCs w:val="36"/>
        </w:rPr>
        <w:t xml:space="preserve"> pay attention</w:t>
      </w:r>
      <w:r w:rsidRPr="5345F317" w:rsidR="00733ACF">
        <w:rPr>
          <w:color w:val="auto"/>
          <w:sz w:val="36"/>
          <w:szCs w:val="36"/>
        </w:rPr>
        <w:t xml:space="preserve">. London: Bloomsbury Publishing. </w:t>
      </w:r>
    </w:p>
    <w:p w:rsidRPr="00733ACF" w:rsidR="00733ACF" w:rsidP="5345F317" w:rsidRDefault="00733ACF" w14:paraId="2B8BDC61" w14:textId="77777777">
      <w:pPr>
        <w:rPr>
          <w:color w:val="auto"/>
          <w:sz w:val="36"/>
          <w:szCs w:val="36"/>
        </w:rPr>
      </w:pPr>
      <w:r w:rsidRPr="5345F317" w:rsidR="00733ACF">
        <w:rPr>
          <w:color w:val="auto"/>
          <w:sz w:val="36"/>
          <w:szCs w:val="36"/>
        </w:rPr>
        <w:t xml:space="preserve">Fletcher, J. (2024) </w:t>
      </w:r>
      <w:r w:rsidRPr="5345F317" w:rsidR="00733ACF">
        <w:rPr>
          <w:i w:val="1"/>
          <w:iCs w:val="1"/>
          <w:color w:val="auto"/>
          <w:sz w:val="36"/>
          <w:szCs w:val="36"/>
        </w:rPr>
        <w:t xml:space="preserve">And how does that make you </w:t>
      </w:r>
      <w:r w:rsidRPr="5345F317" w:rsidR="00733ACF">
        <w:rPr>
          <w:i w:val="1"/>
          <w:iCs w:val="1"/>
          <w:color w:val="auto"/>
          <w:sz w:val="36"/>
          <w:szCs w:val="36"/>
        </w:rPr>
        <w:t>feel?:</w:t>
      </w:r>
      <w:r w:rsidRPr="5345F317" w:rsidR="00733ACF">
        <w:rPr>
          <w:i w:val="1"/>
          <w:iCs w:val="1"/>
          <w:color w:val="auto"/>
          <w:sz w:val="36"/>
          <w:szCs w:val="36"/>
        </w:rPr>
        <w:t xml:space="preserve"> Everything you never wanted to know about therapy</w:t>
      </w:r>
      <w:r w:rsidRPr="5345F317" w:rsidR="00733ACF">
        <w:rPr>
          <w:color w:val="auto"/>
          <w:sz w:val="36"/>
          <w:szCs w:val="36"/>
        </w:rPr>
        <w:t xml:space="preserve">. New York, NY: William Morrow, an imprint of </w:t>
      </w:r>
      <w:r w:rsidRPr="5345F317" w:rsidR="00733ACF">
        <w:rPr>
          <w:color w:val="auto"/>
          <w:sz w:val="36"/>
          <w:szCs w:val="36"/>
        </w:rPr>
        <w:t>HarperCollinsPublishers</w:t>
      </w:r>
      <w:r w:rsidRPr="5345F317" w:rsidR="00733ACF">
        <w:rPr>
          <w:color w:val="auto"/>
          <w:sz w:val="36"/>
          <w:szCs w:val="36"/>
        </w:rPr>
        <w:t xml:space="preserve">. </w:t>
      </w:r>
    </w:p>
    <w:p w:rsidRPr="00D36ED8" w:rsidR="00D36ED8" w:rsidP="5345F317" w:rsidRDefault="00D36ED8" w14:paraId="26792291" w14:textId="77777777">
      <w:pPr>
        <w:rPr>
          <w:color w:val="auto"/>
          <w:sz w:val="36"/>
          <w:szCs w:val="36"/>
        </w:rPr>
      </w:pPr>
      <w:r w:rsidRPr="5345F317" w:rsidR="00D36ED8">
        <w:rPr>
          <w:color w:val="auto"/>
          <w:sz w:val="36"/>
          <w:szCs w:val="36"/>
        </w:rPr>
        <w:t xml:space="preserve">Mackie, B. (2019) </w:t>
      </w:r>
      <w:r w:rsidRPr="5345F317" w:rsidR="00D36ED8">
        <w:rPr>
          <w:i w:val="1"/>
          <w:iCs w:val="1"/>
          <w:color w:val="auto"/>
          <w:sz w:val="36"/>
          <w:szCs w:val="36"/>
        </w:rPr>
        <w:t>Jog on: How running saved my life</w:t>
      </w:r>
      <w:r w:rsidRPr="5345F317" w:rsidR="00D36ED8">
        <w:rPr>
          <w:color w:val="auto"/>
          <w:sz w:val="36"/>
          <w:szCs w:val="36"/>
        </w:rPr>
        <w:t xml:space="preserve">. London: Williams Collins, an imprint of Harper Collins Publishers. </w:t>
      </w:r>
    </w:p>
    <w:p w:rsidRPr="00D36ED8" w:rsidR="00733ACF" w:rsidP="5345F317" w:rsidRDefault="00733ACF" w14:paraId="5F182FAE" w14:textId="77777777">
      <w:pPr>
        <w:rPr>
          <w:color w:val="auto"/>
          <w:sz w:val="36"/>
          <w:szCs w:val="36"/>
        </w:rPr>
      </w:pPr>
    </w:p>
    <w:p w:rsidR="0055026E" w:rsidP="5345F317" w:rsidRDefault="00464EE7" w14:paraId="76D53C09" w14:textId="77777777">
      <w:pPr>
        <w:rPr>
          <w:b w:val="1"/>
          <w:bCs w:val="1"/>
          <w:color w:val="auto"/>
          <w:sz w:val="36"/>
          <w:szCs w:val="36"/>
        </w:rPr>
      </w:pPr>
      <w:r w:rsidRPr="5345F317" w:rsidR="00464EE7">
        <w:rPr>
          <w:b w:val="1"/>
          <w:bCs w:val="1"/>
          <w:color w:val="auto"/>
          <w:sz w:val="36"/>
          <w:szCs w:val="36"/>
        </w:rPr>
        <w:t xml:space="preserve">If you need </w:t>
      </w:r>
      <w:r w:rsidRPr="5345F317" w:rsidR="0055026E">
        <w:rPr>
          <w:b w:val="1"/>
          <w:bCs w:val="1"/>
          <w:color w:val="auto"/>
          <w:sz w:val="36"/>
          <w:szCs w:val="36"/>
        </w:rPr>
        <w:t xml:space="preserve">to explore further </w:t>
      </w:r>
      <w:r w:rsidRPr="5345F317" w:rsidR="00464EE7">
        <w:rPr>
          <w:b w:val="1"/>
          <w:bCs w:val="1"/>
          <w:color w:val="auto"/>
          <w:sz w:val="36"/>
          <w:szCs w:val="36"/>
        </w:rPr>
        <w:t>support:</w:t>
      </w:r>
      <w:r>
        <w:br/>
      </w:r>
    </w:p>
    <w:p w:rsidRPr="00936E5B" w:rsidR="00DD2171" w:rsidP="5345F317" w:rsidRDefault="0055026E" w14:paraId="1980EB90" w14:textId="44755179">
      <w:pPr>
        <w:rPr>
          <w:color w:val="auto"/>
          <w:sz w:val="36"/>
          <w:szCs w:val="36"/>
        </w:rPr>
      </w:pPr>
      <w:r w:rsidRPr="5345F317" w:rsidR="0055026E">
        <w:rPr>
          <w:b w:val="1"/>
          <w:bCs w:val="1"/>
          <w:color w:val="auto"/>
          <w:sz w:val="36"/>
          <w:szCs w:val="36"/>
        </w:rPr>
        <w:t>Staff:</w:t>
      </w:r>
      <w:r w:rsidRPr="5345F317" w:rsidR="1E5C8EEB">
        <w:rPr>
          <w:b w:val="1"/>
          <w:bCs w:val="1"/>
          <w:color w:val="auto"/>
          <w:sz w:val="36"/>
          <w:szCs w:val="36"/>
        </w:rPr>
        <w:t xml:space="preserve">    </w:t>
      </w:r>
      <w:r>
        <w:br/>
      </w:r>
      <w:hyperlink r:id="Ra7a24329308c4469">
        <w:r w:rsidRPr="5345F317" w:rsidR="0055026E">
          <w:rPr>
            <w:rStyle w:val="Hyperlink"/>
            <w:color w:val="auto"/>
            <w:sz w:val="36"/>
            <w:szCs w:val="36"/>
          </w:rPr>
          <w:t>https://testlivesalfordac.sharepoint.com/sites/HumanResources/SitePages/Wellbeing.aspx</w:t>
        </w:r>
      </w:hyperlink>
    </w:p>
    <w:p w:rsidR="43C5B34A" w:rsidP="5345F317" w:rsidRDefault="43C5B34A" w14:paraId="4C851B0B" w14:textId="33376ECF">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auto"/>
          <w:sz w:val="36"/>
          <w:szCs w:val="36"/>
          <w:lang w:val="en-GB"/>
        </w:rPr>
      </w:pPr>
      <w:r w:rsidRPr="5345F317" w:rsidR="43C5B34A">
        <w:rPr>
          <w:rFonts w:ascii="Aptos" w:hAnsi="Aptos" w:eastAsia="Aptos" w:cs="Aptos"/>
          <w:b w:val="0"/>
          <w:bCs w:val="0"/>
          <w:i w:val="0"/>
          <w:iCs w:val="0"/>
          <w:caps w:val="0"/>
          <w:smallCaps w:val="0"/>
          <w:noProof w:val="0"/>
          <w:color w:val="auto"/>
          <w:sz w:val="36"/>
          <w:szCs w:val="36"/>
          <w:lang w:val="en-GB"/>
        </w:rPr>
        <w:t xml:space="preserve"> </w:t>
      </w:r>
    </w:p>
    <w:p w:rsidR="43C5B34A" w:rsidP="5345F317" w:rsidRDefault="43C5B34A" w14:paraId="1981E9D2" w14:textId="493EEF4B">
      <w:pPr>
        <w:shd w:val="clear" w:color="auto" w:fill="FFFFFF" w:themeFill="background1"/>
        <w:spacing w:before="0" w:beforeAutospacing="off" w:after="0" w:afterAutospacing="off"/>
        <w:rPr>
          <w:rStyle w:val="Hyperlink"/>
          <w:rFonts w:ascii="Aptos" w:hAnsi="Aptos" w:eastAsia="Aptos" w:cs="Aptos"/>
          <w:b w:val="0"/>
          <w:bCs w:val="0"/>
          <w:i w:val="0"/>
          <w:iCs w:val="0"/>
          <w:caps w:val="0"/>
          <w:smallCaps w:val="0"/>
          <w:strike w:val="0"/>
          <w:dstrike w:val="0"/>
          <w:noProof w:val="0"/>
          <w:color w:val="auto"/>
          <w:sz w:val="36"/>
          <w:szCs w:val="36"/>
          <w:u w:val="single"/>
          <w:lang w:val="en-GB"/>
        </w:rPr>
      </w:pPr>
      <w:r w:rsidRPr="5345F317" w:rsidR="43C5B34A">
        <w:rPr>
          <w:rFonts w:ascii="Aptos" w:hAnsi="Aptos" w:eastAsia="Aptos" w:cs="Aptos"/>
          <w:b w:val="0"/>
          <w:bCs w:val="0"/>
          <w:i w:val="0"/>
          <w:iCs w:val="0"/>
          <w:caps w:val="0"/>
          <w:smallCaps w:val="0"/>
          <w:noProof w:val="0"/>
          <w:color w:val="auto"/>
          <w:sz w:val="36"/>
          <w:szCs w:val="36"/>
          <w:lang w:val="en-GB"/>
        </w:rPr>
        <w:t xml:space="preserve">Students- </w:t>
      </w:r>
      <w:hyperlink r:id="R94d1c6a0c6064207">
        <w:r w:rsidRPr="5345F317" w:rsidR="43C5B34A">
          <w:rPr>
            <w:rStyle w:val="Hyperlink"/>
            <w:rFonts w:ascii="Aptos" w:hAnsi="Aptos" w:eastAsia="Aptos" w:cs="Aptos"/>
            <w:b w:val="0"/>
            <w:bCs w:val="0"/>
            <w:i w:val="0"/>
            <w:iCs w:val="0"/>
            <w:caps w:val="0"/>
            <w:smallCaps w:val="0"/>
            <w:strike w:val="0"/>
            <w:dstrike w:val="0"/>
            <w:noProof w:val="0"/>
            <w:color w:val="auto"/>
            <w:sz w:val="36"/>
            <w:szCs w:val="36"/>
            <w:u w:val="single"/>
            <w:lang w:val="en-GB"/>
          </w:rPr>
          <w:t>https://testlivesalfordac.sharepoint.com/sites/Uos_Students/SitePages/Wellbeing-&amp;-Counselling.aspx?utm_source=menu&amp;utm_medium=stu_hub</w:t>
        </w:r>
      </w:hyperlink>
    </w:p>
    <w:p w:rsidR="43C5B34A" w:rsidP="5345F317" w:rsidRDefault="43C5B34A" w14:paraId="78AEA017" w14:textId="6A8A7566">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auto"/>
          <w:sz w:val="36"/>
          <w:szCs w:val="36"/>
          <w:lang w:val="en-GB"/>
        </w:rPr>
      </w:pPr>
      <w:r w:rsidRPr="5345F317" w:rsidR="43C5B34A">
        <w:rPr>
          <w:rFonts w:ascii="Aptos" w:hAnsi="Aptos" w:eastAsia="Aptos" w:cs="Aptos"/>
          <w:b w:val="0"/>
          <w:bCs w:val="0"/>
          <w:i w:val="0"/>
          <w:iCs w:val="0"/>
          <w:caps w:val="0"/>
          <w:smallCaps w:val="0"/>
          <w:noProof w:val="0"/>
          <w:color w:val="auto"/>
          <w:sz w:val="36"/>
          <w:szCs w:val="36"/>
          <w:lang w:val="en-GB"/>
        </w:rPr>
        <w:t xml:space="preserve"> </w:t>
      </w:r>
    </w:p>
    <w:p w:rsidR="43C5B34A" w:rsidP="5345F317" w:rsidRDefault="43C5B34A" w14:paraId="45DB89E7" w14:textId="557D27B5">
      <w:pPr>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auto"/>
          <w:sz w:val="36"/>
          <w:szCs w:val="36"/>
          <w:lang w:val="en-GB"/>
        </w:rPr>
      </w:pPr>
      <w:r w:rsidRPr="5345F317" w:rsidR="43C5B34A">
        <w:rPr>
          <w:rFonts w:ascii="Aptos" w:hAnsi="Aptos" w:eastAsia="Aptos" w:cs="Aptos"/>
          <w:b w:val="1"/>
          <w:bCs w:val="1"/>
          <w:i w:val="0"/>
          <w:iCs w:val="0"/>
          <w:caps w:val="0"/>
          <w:smallCaps w:val="0"/>
          <w:noProof w:val="0"/>
          <w:color w:val="auto"/>
          <w:sz w:val="36"/>
          <w:szCs w:val="36"/>
          <w:lang w:val="en-GB"/>
        </w:rPr>
        <w:t xml:space="preserve">Public - </w:t>
      </w:r>
    </w:p>
    <w:p w:rsidR="43C5B34A" w:rsidP="5345F317" w:rsidRDefault="43C5B34A" w14:paraId="0479D024" w14:textId="43E098FB">
      <w:pPr>
        <w:shd w:val="clear" w:color="auto" w:fill="FFFFFF" w:themeFill="background1"/>
        <w:spacing w:before="0" w:beforeAutospacing="off" w:after="0" w:afterAutospacing="off"/>
        <w:rPr>
          <w:color w:val="auto"/>
          <w:sz w:val="36"/>
          <w:szCs w:val="36"/>
        </w:rPr>
      </w:pPr>
      <w:r w:rsidRPr="5345F317" w:rsidR="43C5B34A">
        <w:rPr>
          <w:rFonts w:ascii="Aptos" w:hAnsi="Aptos" w:eastAsia="Aptos" w:cs="Aptos"/>
          <w:b w:val="0"/>
          <w:bCs w:val="0"/>
          <w:i w:val="0"/>
          <w:iCs w:val="0"/>
          <w:caps w:val="0"/>
          <w:smallCaps w:val="0"/>
          <w:noProof w:val="0"/>
          <w:color w:val="auto"/>
          <w:sz w:val="36"/>
          <w:szCs w:val="36"/>
          <w:lang w:val="en-GB"/>
        </w:rPr>
        <w:t xml:space="preserve">Mind – </w:t>
      </w:r>
      <w:hyperlink r:id="Rd2bbbc77debf49cd">
        <w:r w:rsidRPr="5345F317" w:rsidR="43C5B34A">
          <w:rPr>
            <w:rStyle w:val="Hyperlink"/>
            <w:rFonts w:ascii="Aptos" w:hAnsi="Aptos" w:eastAsia="Aptos" w:cs="Aptos"/>
            <w:b w:val="0"/>
            <w:bCs w:val="0"/>
            <w:i w:val="0"/>
            <w:iCs w:val="0"/>
            <w:caps w:val="0"/>
            <w:smallCaps w:val="0"/>
            <w:strike w:val="0"/>
            <w:dstrike w:val="0"/>
            <w:noProof w:val="0"/>
            <w:color w:val="auto"/>
            <w:sz w:val="36"/>
            <w:szCs w:val="36"/>
            <w:u w:val="single"/>
            <w:lang w:val="en-GB"/>
          </w:rPr>
          <w:t>https://www.mindinsalford.org.uk/</w:t>
        </w:r>
        <w:r>
          <w:br/>
        </w:r>
      </w:hyperlink>
      <w:r w:rsidRPr="5345F317" w:rsidR="43C5B34A">
        <w:rPr>
          <w:rFonts w:ascii="Aptos" w:hAnsi="Aptos" w:eastAsia="Aptos" w:cs="Aptos"/>
          <w:b w:val="0"/>
          <w:bCs w:val="0"/>
          <w:i w:val="0"/>
          <w:iCs w:val="0"/>
          <w:caps w:val="0"/>
          <w:smallCaps w:val="0"/>
          <w:noProof w:val="0"/>
          <w:color w:val="auto"/>
          <w:sz w:val="36"/>
          <w:szCs w:val="36"/>
          <w:lang w:val="en-GB"/>
        </w:rPr>
        <w:t xml:space="preserve">CALM - </w:t>
      </w:r>
      <w:hyperlink r:id="R5aca4fe5465b470c">
        <w:r w:rsidRPr="5345F317" w:rsidR="43C5B34A">
          <w:rPr>
            <w:rStyle w:val="Hyperlink"/>
            <w:rFonts w:ascii="Aptos" w:hAnsi="Aptos" w:eastAsia="Aptos" w:cs="Aptos"/>
            <w:b w:val="0"/>
            <w:bCs w:val="0"/>
            <w:i w:val="0"/>
            <w:iCs w:val="0"/>
            <w:caps w:val="0"/>
            <w:smallCaps w:val="0"/>
            <w:strike w:val="0"/>
            <w:dstrike w:val="0"/>
            <w:noProof w:val="0"/>
            <w:color w:val="auto"/>
            <w:sz w:val="36"/>
            <w:szCs w:val="36"/>
            <w:u w:val="single"/>
            <w:lang w:val="en-GB"/>
          </w:rPr>
          <w:t>https://www.thecalmzone.net/</w:t>
        </w:r>
      </w:hyperlink>
    </w:p>
    <w:p w:rsidR="43C5B34A" w:rsidP="5345F317" w:rsidRDefault="43C5B34A" w14:paraId="727C81E5" w14:textId="407B9A2A">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auto"/>
          <w:sz w:val="36"/>
          <w:szCs w:val="36"/>
          <w:lang w:val="en-GB"/>
        </w:rPr>
      </w:pPr>
      <w:r w:rsidRPr="5345F317" w:rsidR="43C5B34A">
        <w:rPr>
          <w:rFonts w:ascii="Aptos" w:hAnsi="Aptos" w:eastAsia="Aptos" w:cs="Aptos"/>
          <w:b w:val="0"/>
          <w:bCs w:val="0"/>
          <w:i w:val="0"/>
          <w:iCs w:val="0"/>
          <w:caps w:val="0"/>
          <w:smallCaps w:val="0"/>
          <w:noProof w:val="0"/>
          <w:color w:val="auto"/>
          <w:sz w:val="36"/>
          <w:szCs w:val="36"/>
          <w:lang w:val="en-GB"/>
        </w:rPr>
        <w:t xml:space="preserve"> </w:t>
      </w:r>
    </w:p>
    <w:p w:rsidR="43C5B34A" w:rsidP="5345F317" w:rsidRDefault="43C5B34A" w14:paraId="374722D9" w14:textId="344C445A">
      <w:pPr>
        <w:shd w:val="clear" w:color="auto" w:fill="FFFFFF" w:themeFill="background1"/>
        <w:spacing w:before="0" w:beforeAutospacing="off" w:after="0" w:afterAutospacing="off"/>
        <w:rPr>
          <w:rFonts w:ascii="Aptos" w:hAnsi="Aptos" w:eastAsia="Aptos" w:cs="Aptos"/>
          <w:b w:val="1"/>
          <w:bCs w:val="1"/>
          <w:i w:val="0"/>
          <w:iCs w:val="0"/>
          <w:caps w:val="0"/>
          <w:smallCaps w:val="0"/>
          <w:noProof w:val="0"/>
          <w:color w:val="auto"/>
          <w:sz w:val="36"/>
          <w:szCs w:val="36"/>
          <w:lang w:val="en-GB"/>
        </w:rPr>
      </w:pPr>
      <w:r w:rsidRPr="5345F317" w:rsidR="43C5B34A">
        <w:rPr>
          <w:rFonts w:ascii="Aptos" w:hAnsi="Aptos" w:eastAsia="Aptos" w:cs="Aptos"/>
          <w:b w:val="1"/>
          <w:bCs w:val="1"/>
          <w:i w:val="0"/>
          <w:iCs w:val="0"/>
          <w:caps w:val="0"/>
          <w:smallCaps w:val="0"/>
          <w:noProof w:val="0"/>
          <w:color w:val="auto"/>
          <w:sz w:val="36"/>
          <w:szCs w:val="36"/>
          <w:lang w:val="en-GB"/>
        </w:rPr>
        <w:t>Immediate Mental Health Support</w:t>
      </w:r>
    </w:p>
    <w:p w:rsidR="43C5B34A" w:rsidP="5345F317" w:rsidRDefault="43C5B34A" w14:paraId="04EECECF" w14:textId="27E38985">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auto"/>
          <w:sz w:val="36"/>
          <w:szCs w:val="36"/>
          <w:lang w:val="en-GB"/>
        </w:rPr>
      </w:pPr>
      <w:r w:rsidRPr="5345F317" w:rsidR="43C5B34A">
        <w:rPr>
          <w:rFonts w:ascii="Aptos" w:hAnsi="Aptos" w:eastAsia="Aptos" w:cs="Aptos"/>
          <w:b w:val="0"/>
          <w:bCs w:val="0"/>
          <w:i w:val="0"/>
          <w:iCs w:val="0"/>
          <w:caps w:val="0"/>
          <w:smallCaps w:val="0"/>
          <w:noProof w:val="0"/>
          <w:color w:val="auto"/>
          <w:sz w:val="36"/>
          <w:szCs w:val="36"/>
          <w:lang w:val="en-GB"/>
        </w:rPr>
        <w:t>Samaritans – call 116 123 for their 24-hour crisis helpline (free for everyone)</w:t>
      </w:r>
    </w:p>
    <w:p w:rsidR="43C5B34A" w:rsidP="5345F317" w:rsidRDefault="43C5B34A" w14:paraId="15E83D3C" w14:textId="225A9386">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auto"/>
          <w:sz w:val="36"/>
          <w:szCs w:val="36"/>
          <w:lang w:val="en-GB"/>
        </w:rPr>
      </w:pPr>
      <w:r w:rsidRPr="5345F317" w:rsidR="43C5B34A">
        <w:rPr>
          <w:rFonts w:ascii="Aptos" w:hAnsi="Aptos" w:eastAsia="Aptos" w:cs="Aptos"/>
          <w:b w:val="0"/>
          <w:bCs w:val="0"/>
          <w:i w:val="0"/>
          <w:iCs w:val="0"/>
          <w:caps w:val="0"/>
          <w:smallCaps w:val="0"/>
          <w:noProof w:val="0"/>
          <w:color w:val="auto"/>
          <w:sz w:val="36"/>
          <w:szCs w:val="36"/>
          <w:lang w:val="en-GB"/>
        </w:rPr>
        <w:t>NHS 111 now take mental health calls</w:t>
      </w:r>
    </w:p>
    <w:p w:rsidR="43C5B34A" w:rsidP="5345F317" w:rsidRDefault="43C5B34A" w14:paraId="32DDAA7E" w14:textId="5CAFC733">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auto"/>
          <w:sz w:val="36"/>
          <w:szCs w:val="36"/>
          <w:lang w:val="en-GB"/>
        </w:rPr>
      </w:pPr>
      <w:r w:rsidRPr="5345F317" w:rsidR="43C5B34A">
        <w:rPr>
          <w:rFonts w:ascii="Aptos" w:hAnsi="Aptos" w:eastAsia="Aptos" w:cs="Aptos"/>
          <w:b w:val="0"/>
          <w:bCs w:val="0"/>
          <w:i w:val="0"/>
          <w:iCs w:val="0"/>
          <w:caps w:val="0"/>
          <w:smallCaps w:val="0"/>
          <w:noProof w:val="0"/>
          <w:color w:val="auto"/>
          <w:sz w:val="36"/>
          <w:szCs w:val="36"/>
          <w:lang w:val="en-GB"/>
        </w:rPr>
        <w:t>Shout – fully text-based service accessible by texting ‘shout’ to 85258</w:t>
      </w:r>
    </w:p>
    <w:p w:rsidR="5345F317" w:rsidP="5345F317" w:rsidRDefault="5345F317" w14:paraId="01985F3A" w14:textId="01596179">
      <w:pPr>
        <w:rPr>
          <w:color w:val="auto"/>
          <w:sz w:val="36"/>
          <w:szCs w:val="36"/>
        </w:rPr>
      </w:pPr>
    </w:p>
    <w:sectPr w:rsidRPr="00936E5B" w:rsidR="00936E5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41BC5"/>
    <w:multiLevelType w:val="hybridMultilevel"/>
    <w:tmpl w:val="5A062B2C"/>
    <w:lvl w:ilvl="0" w:tplc="C4C2BD3C">
      <w:numFmt w:val="bullet"/>
      <w:lvlText w:val="-"/>
      <w:lvlJc w:val="left"/>
      <w:pPr>
        <w:ind w:left="1080" w:hanging="360"/>
      </w:pPr>
      <w:rPr>
        <w:rFonts w:hint="default" w:ascii="Aptos" w:hAnsi="Aptos"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32047EAE"/>
    <w:multiLevelType w:val="hybridMultilevel"/>
    <w:tmpl w:val="5BBCB45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4EB25B79"/>
    <w:multiLevelType w:val="hybridMultilevel"/>
    <w:tmpl w:val="C6E010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03C5D35"/>
    <w:multiLevelType w:val="hybridMultilevel"/>
    <w:tmpl w:val="F74EF9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92A5EBA"/>
    <w:multiLevelType w:val="hybridMultilevel"/>
    <w:tmpl w:val="7E7007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8794614">
    <w:abstractNumId w:val="4"/>
  </w:num>
  <w:num w:numId="2" w16cid:durableId="1221016700">
    <w:abstractNumId w:val="1"/>
  </w:num>
  <w:num w:numId="3" w16cid:durableId="273172249">
    <w:abstractNumId w:val="3"/>
  </w:num>
  <w:num w:numId="4" w16cid:durableId="1027484796">
    <w:abstractNumId w:val="2"/>
  </w:num>
  <w:num w:numId="5" w16cid:durableId="129775414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7C"/>
    <w:rsid w:val="0006277C"/>
    <w:rsid w:val="00076BFD"/>
    <w:rsid w:val="001E33D5"/>
    <w:rsid w:val="0023140D"/>
    <w:rsid w:val="00464EE7"/>
    <w:rsid w:val="00511864"/>
    <w:rsid w:val="0055026E"/>
    <w:rsid w:val="00585F06"/>
    <w:rsid w:val="00733ACF"/>
    <w:rsid w:val="007D38AE"/>
    <w:rsid w:val="008545E3"/>
    <w:rsid w:val="00936E5B"/>
    <w:rsid w:val="00993350"/>
    <w:rsid w:val="00CC513A"/>
    <w:rsid w:val="00D30A8C"/>
    <w:rsid w:val="00D36ED8"/>
    <w:rsid w:val="00D822D4"/>
    <w:rsid w:val="00DA651B"/>
    <w:rsid w:val="00DD2171"/>
    <w:rsid w:val="00E5381F"/>
    <w:rsid w:val="00F1402B"/>
    <w:rsid w:val="00F24205"/>
    <w:rsid w:val="00FA7264"/>
    <w:rsid w:val="01A2787C"/>
    <w:rsid w:val="03A6EF62"/>
    <w:rsid w:val="050C0BA1"/>
    <w:rsid w:val="07ED61B2"/>
    <w:rsid w:val="07FF885E"/>
    <w:rsid w:val="0BE5493F"/>
    <w:rsid w:val="0BE5493F"/>
    <w:rsid w:val="0FE85E4B"/>
    <w:rsid w:val="0FFD1B3D"/>
    <w:rsid w:val="1755D2F7"/>
    <w:rsid w:val="176C38D2"/>
    <w:rsid w:val="182AC050"/>
    <w:rsid w:val="1BC18365"/>
    <w:rsid w:val="1CEC5D27"/>
    <w:rsid w:val="1E5C8EEB"/>
    <w:rsid w:val="2604069B"/>
    <w:rsid w:val="29EF141E"/>
    <w:rsid w:val="2AEC907B"/>
    <w:rsid w:val="2B152AE4"/>
    <w:rsid w:val="3188A993"/>
    <w:rsid w:val="37449F2B"/>
    <w:rsid w:val="378AFF2C"/>
    <w:rsid w:val="3798EE24"/>
    <w:rsid w:val="3E581CFC"/>
    <w:rsid w:val="41263A3E"/>
    <w:rsid w:val="4180E799"/>
    <w:rsid w:val="43C5B34A"/>
    <w:rsid w:val="4412C560"/>
    <w:rsid w:val="4AD401A9"/>
    <w:rsid w:val="525B9291"/>
    <w:rsid w:val="5345F317"/>
    <w:rsid w:val="560D1053"/>
    <w:rsid w:val="5944AAB5"/>
    <w:rsid w:val="5E5345EA"/>
    <w:rsid w:val="5E75A7D9"/>
    <w:rsid w:val="604C095A"/>
    <w:rsid w:val="62A0B129"/>
    <w:rsid w:val="63958B5A"/>
    <w:rsid w:val="694F8F80"/>
    <w:rsid w:val="6D3F43C5"/>
    <w:rsid w:val="731341F6"/>
    <w:rsid w:val="73D35E00"/>
    <w:rsid w:val="74A9A215"/>
    <w:rsid w:val="74D9CE3B"/>
    <w:rsid w:val="7732A2C8"/>
    <w:rsid w:val="7FB06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0BDF"/>
  <w15:chartTrackingRefBased/>
  <w15:docId w15:val="{84D6BA67-BA77-4FC8-B509-0687F0ED05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6277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77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77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6277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6277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6277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6277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6277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6277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6277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6277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6277C"/>
    <w:rPr>
      <w:rFonts w:eastAsiaTheme="majorEastAsia" w:cstheme="majorBidi"/>
      <w:color w:val="272727" w:themeColor="text1" w:themeTint="D8"/>
    </w:rPr>
  </w:style>
  <w:style w:type="paragraph" w:styleId="Title">
    <w:name w:val="Title"/>
    <w:basedOn w:val="Normal"/>
    <w:next w:val="Normal"/>
    <w:link w:val="TitleChar"/>
    <w:uiPriority w:val="10"/>
    <w:qFormat/>
    <w:rsid w:val="0006277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6277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6277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62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77C"/>
    <w:pPr>
      <w:spacing w:before="160"/>
      <w:jc w:val="center"/>
    </w:pPr>
    <w:rPr>
      <w:i/>
      <w:iCs/>
      <w:color w:val="404040" w:themeColor="text1" w:themeTint="BF"/>
    </w:rPr>
  </w:style>
  <w:style w:type="character" w:styleId="QuoteChar" w:customStyle="1">
    <w:name w:val="Quote Char"/>
    <w:basedOn w:val="DefaultParagraphFont"/>
    <w:link w:val="Quote"/>
    <w:uiPriority w:val="29"/>
    <w:rsid w:val="0006277C"/>
    <w:rPr>
      <w:i/>
      <w:iCs/>
      <w:color w:val="404040" w:themeColor="text1" w:themeTint="BF"/>
    </w:rPr>
  </w:style>
  <w:style w:type="paragraph" w:styleId="ListParagraph">
    <w:name w:val="List Paragraph"/>
    <w:basedOn w:val="Normal"/>
    <w:uiPriority w:val="34"/>
    <w:qFormat/>
    <w:rsid w:val="0006277C"/>
    <w:pPr>
      <w:ind w:left="720"/>
      <w:contextualSpacing/>
    </w:pPr>
  </w:style>
  <w:style w:type="character" w:styleId="IntenseEmphasis">
    <w:name w:val="Intense Emphasis"/>
    <w:basedOn w:val="DefaultParagraphFont"/>
    <w:uiPriority w:val="21"/>
    <w:qFormat/>
    <w:rsid w:val="0006277C"/>
    <w:rPr>
      <w:i/>
      <w:iCs/>
      <w:color w:val="0F4761" w:themeColor="accent1" w:themeShade="BF"/>
    </w:rPr>
  </w:style>
  <w:style w:type="paragraph" w:styleId="IntenseQuote">
    <w:name w:val="Intense Quote"/>
    <w:basedOn w:val="Normal"/>
    <w:next w:val="Normal"/>
    <w:link w:val="IntenseQuoteChar"/>
    <w:uiPriority w:val="30"/>
    <w:qFormat/>
    <w:rsid w:val="0006277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6277C"/>
    <w:rPr>
      <w:i/>
      <w:iCs/>
      <w:color w:val="0F4761" w:themeColor="accent1" w:themeShade="BF"/>
    </w:rPr>
  </w:style>
  <w:style w:type="character" w:styleId="IntenseReference">
    <w:name w:val="Intense Reference"/>
    <w:basedOn w:val="DefaultParagraphFont"/>
    <w:uiPriority w:val="32"/>
    <w:qFormat/>
    <w:rsid w:val="0006277C"/>
    <w:rPr>
      <w:b/>
      <w:bCs/>
      <w:smallCaps/>
      <w:color w:val="0F4761" w:themeColor="accent1" w:themeShade="BF"/>
      <w:spacing w:val="5"/>
    </w:rPr>
  </w:style>
  <w:style w:type="paragraph" w:styleId="Revision">
    <w:name w:val="Revision"/>
    <w:hidden/>
    <w:uiPriority w:val="99"/>
    <w:semiHidden/>
    <w:rsid w:val="00D30A8C"/>
    <w:pPr>
      <w:spacing w:after="0" w:line="240" w:lineRule="auto"/>
    </w:pPr>
  </w:style>
  <w:style w:type="character" w:styleId="CommentReference">
    <w:name w:val="annotation reference"/>
    <w:basedOn w:val="DefaultParagraphFont"/>
    <w:uiPriority w:val="99"/>
    <w:semiHidden/>
    <w:unhideWhenUsed/>
    <w:rsid w:val="001E33D5"/>
    <w:rPr>
      <w:sz w:val="16"/>
      <w:szCs w:val="16"/>
    </w:rPr>
  </w:style>
  <w:style w:type="paragraph" w:styleId="CommentText">
    <w:name w:val="annotation text"/>
    <w:basedOn w:val="Normal"/>
    <w:link w:val="CommentTextChar"/>
    <w:uiPriority w:val="99"/>
    <w:unhideWhenUsed/>
    <w:rsid w:val="001E33D5"/>
    <w:pPr>
      <w:spacing w:line="240" w:lineRule="auto"/>
    </w:pPr>
    <w:rPr>
      <w:sz w:val="20"/>
      <w:szCs w:val="20"/>
    </w:rPr>
  </w:style>
  <w:style w:type="character" w:styleId="CommentTextChar" w:customStyle="1">
    <w:name w:val="Comment Text Char"/>
    <w:basedOn w:val="DefaultParagraphFont"/>
    <w:link w:val="CommentText"/>
    <w:uiPriority w:val="99"/>
    <w:rsid w:val="001E33D5"/>
    <w:rPr>
      <w:sz w:val="20"/>
      <w:szCs w:val="20"/>
    </w:rPr>
  </w:style>
  <w:style w:type="paragraph" w:styleId="CommentSubject">
    <w:name w:val="annotation subject"/>
    <w:basedOn w:val="CommentText"/>
    <w:next w:val="CommentText"/>
    <w:link w:val="CommentSubjectChar"/>
    <w:uiPriority w:val="99"/>
    <w:semiHidden/>
    <w:unhideWhenUsed/>
    <w:rsid w:val="001E33D5"/>
    <w:rPr>
      <w:b/>
      <w:bCs/>
    </w:rPr>
  </w:style>
  <w:style w:type="character" w:styleId="CommentSubjectChar" w:customStyle="1">
    <w:name w:val="Comment Subject Char"/>
    <w:basedOn w:val="CommentTextChar"/>
    <w:link w:val="CommentSubject"/>
    <w:uiPriority w:val="99"/>
    <w:semiHidden/>
    <w:rsid w:val="001E33D5"/>
    <w:rPr>
      <w:b/>
      <w:bCs/>
      <w:sz w:val="20"/>
      <w:szCs w:val="20"/>
    </w:rPr>
  </w:style>
  <w:style w:type="character" w:styleId="Hyperlink">
    <w:name w:val="Hyperlink"/>
    <w:basedOn w:val="DefaultParagraphFont"/>
    <w:uiPriority w:val="99"/>
    <w:unhideWhenUsed/>
    <w:rsid w:val="0055026E"/>
    <w:rPr>
      <w:color w:val="467886" w:themeColor="hyperlink"/>
      <w:u w:val="single"/>
    </w:rPr>
  </w:style>
  <w:style w:type="character" w:styleId="UnresolvedMention">
    <w:name w:val="Unresolved Mention"/>
    <w:basedOn w:val="DefaultParagraphFont"/>
    <w:uiPriority w:val="99"/>
    <w:semiHidden/>
    <w:unhideWhenUsed/>
    <w:rsid w:val="00550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808503">
      <w:bodyDiv w:val="1"/>
      <w:marLeft w:val="0"/>
      <w:marRight w:val="0"/>
      <w:marTop w:val="0"/>
      <w:marBottom w:val="0"/>
      <w:divBdr>
        <w:top w:val="none" w:sz="0" w:space="0" w:color="auto"/>
        <w:left w:val="none" w:sz="0" w:space="0" w:color="auto"/>
        <w:bottom w:val="none" w:sz="0" w:space="0" w:color="auto"/>
        <w:right w:val="none" w:sz="0" w:space="0" w:color="auto"/>
      </w:divBdr>
    </w:div>
    <w:div w:id="410808306">
      <w:bodyDiv w:val="1"/>
      <w:marLeft w:val="0"/>
      <w:marRight w:val="0"/>
      <w:marTop w:val="0"/>
      <w:marBottom w:val="0"/>
      <w:divBdr>
        <w:top w:val="none" w:sz="0" w:space="0" w:color="auto"/>
        <w:left w:val="none" w:sz="0" w:space="0" w:color="auto"/>
        <w:bottom w:val="none" w:sz="0" w:space="0" w:color="auto"/>
        <w:right w:val="none" w:sz="0" w:space="0" w:color="auto"/>
      </w:divBdr>
    </w:div>
    <w:div w:id="555506153">
      <w:bodyDiv w:val="1"/>
      <w:marLeft w:val="0"/>
      <w:marRight w:val="0"/>
      <w:marTop w:val="0"/>
      <w:marBottom w:val="0"/>
      <w:divBdr>
        <w:top w:val="none" w:sz="0" w:space="0" w:color="auto"/>
        <w:left w:val="none" w:sz="0" w:space="0" w:color="auto"/>
        <w:bottom w:val="none" w:sz="0" w:space="0" w:color="auto"/>
        <w:right w:val="none" w:sz="0" w:space="0" w:color="auto"/>
      </w:divBdr>
    </w:div>
    <w:div w:id="810366062">
      <w:bodyDiv w:val="1"/>
      <w:marLeft w:val="0"/>
      <w:marRight w:val="0"/>
      <w:marTop w:val="0"/>
      <w:marBottom w:val="0"/>
      <w:divBdr>
        <w:top w:val="none" w:sz="0" w:space="0" w:color="auto"/>
        <w:left w:val="none" w:sz="0" w:space="0" w:color="auto"/>
        <w:bottom w:val="none" w:sz="0" w:space="0" w:color="auto"/>
        <w:right w:val="none" w:sz="0" w:space="0" w:color="auto"/>
      </w:divBdr>
    </w:div>
    <w:div w:id="922376795">
      <w:bodyDiv w:val="1"/>
      <w:marLeft w:val="0"/>
      <w:marRight w:val="0"/>
      <w:marTop w:val="0"/>
      <w:marBottom w:val="0"/>
      <w:divBdr>
        <w:top w:val="none" w:sz="0" w:space="0" w:color="auto"/>
        <w:left w:val="none" w:sz="0" w:space="0" w:color="auto"/>
        <w:bottom w:val="none" w:sz="0" w:space="0" w:color="auto"/>
        <w:right w:val="none" w:sz="0" w:space="0" w:color="auto"/>
      </w:divBdr>
    </w:div>
    <w:div w:id="1617713801">
      <w:bodyDiv w:val="1"/>
      <w:marLeft w:val="0"/>
      <w:marRight w:val="0"/>
      <w:marTop w:val="0"/>
      <w:marBottom w:val="0"/>
      <w:divBdr>
        <w:top w:val="none" w:sz="0" w:space="0" w:color="auto"/>
        <w:left w:val="none" w:sz="0" w:space="0" w:color="auto"/>
        <w:bottom w:val="none" w:sz="0" w:space="0" w:color="auto"/>
        <w:right w:val="none" w:sz="0" w:space="0" w:color="auto"/>
      </w:divBdr>
    </w:div>
    <w:div w:id="1688218863">
      <w:bodyDiv w:val="1"/>
      <w:marLeft w:val="0"/>
      <w:marRight w:val="0"/>
      <w:marTop w:val="0"/>
      <w:marBottom w:val="0"/>
      <w:divBdr>
        <w:top w:val="none" w:sz="0" w:space="0" w:color="auto"/>
        <w:left w:val="none" w:sz="0" w:space="0" w:color="auto"/>
        <w:bottom w:val="none" w:sz="0" w:space="0" w:color="auto"/>
        <w:right w:val="none" w:sz="0" w:space="0" w:color="auto"/>
      </w:divBdr>
    </w:div>
    <w:div w:id="18135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hyperlink" Target="https://testlivesalfordac.sharepoint.com/sites/HumanResources/SitePages/Wellbeing.aspx" TargetMode="External" Id="Ra7a24329308c4469" /><Relationship Type="http://schemas.openxmlformats.org/officeDocument/2006/relationships/hyperlink" Target="https://testlivesalfordac.sharepoint.com/sites/Uos_Students/SitePages/Wellbeing-&amp;-Counselling.aspx?utm_source=menu&amp;utm_medium=stu_hub&amp;xsdata=MDV8MDJ8Uy5GbGV0Y2hlckBzYWxmb3JkLmFjLnVrfDkzYzMwZTUwNGUwZDQ2MTY2NTI3MDhkY2UyYmQzODZmfDY1YjUyOTQwZjRiNjQxYmQ4MzNkMzAzM2VjYmNmNmUxfDB8MHw2Mzg2MzQ1NDk1MzUxNjA1OTJ8VW5rbm93bnxUV0ZwYkdac2IzZDhleUpXSWpvaU1DNHdMakF3TURBaUxDSlFJam9pVjJsdU16SWlMQ0pCVGlJNklrMWhhV3dpTENKWFZDSTZNbjA9fDB8fHw%3d&amp;sdata=TTlJY2Y1YVNqNUYrakRxbXV2OVE4Tkxna201a1pDS1hxSDg3dE1EanhKdz0%3d" TargetMode="External" Id="R94d1c6a0c6064207" /><Relationship Type="http://schemas.openxmlformats.org/officeDocument/2006/relationships/hyperlink" Target="https://eur01.safelinks.protection.outlook.com/?url=https%3A%2F%2Fwww.mindinsalford.org.uk%2F&amp;data=05%7C02%7CS.Fletcher%40salford.ac.uk%7C93c30e504e0d4616652708dce2bd386f%7C65b52940f4b641bd833d3033ecbcf6e1%7C0%7C0%7C638634549535177595%7CUnknown%7CTWFpbGZsb3d8eyJWIjoiMC4wLjAwMDAiLCJQIjoiV2luMzIiLCJBTiI6Ik1haWwiLCJXVCI6Mn0%3D%7C0%7C%7C%7C&amp;sdata=7RCmmkm6qByRKvZEIJRYPe3mHbRSvaqJv3SNFZiVndw%3D&amp;reserved=0" TargetMode="External" Id="Rd2bbbc77debf49cd" /><Relationship Type="http://schemas.openxmlformats.org/officeDocument/2006/relationships/hyperlink" Target="https://eur01.safelinks.protection.outlook.com/?url=https%3A%2F%2Fwww.thecalmzone.net%2F&amp;data=05%7C02%7CS.Fletcher%40salford.ac.uk%7C93c30e504e0d4616652708dce2bd386f%7C65b52940f4b641bd833d3033ecbcf6e1%7C0%7C0%7C638634549535195287%7CUnknown%7CTWFpbGZsb3d8eyJWIjoiMC4wLjAwMDAiLCJQIjoiV2luMzIiLCJBTiI6Ik1haWwiLCJXVCI6Mn0%3D%7C0%7C%7C%7C&amp;sdata=LZWi7mAcIsnGsysTQhU02GrDTwH5vu8vQDy9E8wkkHQ%3D&amp;reserved=0" TargetMode="External" Id="R5aca4fe5465b47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A2ABF74300594C962EAF3441C093D8" ma:contentTypeVersion="18" ma:contentTypeDescription="Create a new document." ma:contentTypeScope="" ma:versionID="aeaeb8d09a636f3365be7e97fde3d501">
  <xsd:schema xmlns:xsd="http://www.w3.org/2001/XMLSchema" xmlns:xs="http://www.w3.org/2001/XMLSchema" xmlns:p="http://schemas.microsoft.com/office/2006/metadata/properties" xmlns:ns2="535f9de2-fa1e-4af8-b12b-b53e425a10bd" xmlns:ns3="4aba59c3-3641-4fac-a014-85fcb4b33ae1" targetNamespace="http://schemas.microsoft.com/office/2006/metadata/properties" ma:root="true" ma:fieldsID="a95749541ff438e8ced6a9362d2b9c11" ns2:_="" ns3:_="">
    <xsd:import namespace="535f9de2-fa1e-4af8-b12b-b53e425a10bd"/>
    <xsd:import namespace="4aba59c3-3641-4fac-a014-85fcb4b33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f9de2-fa1e-4af8-b12b-b53e425a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a59c3-3641-4fac-a014-85fcb4b33ae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f1bc4a-2a96-4bd8-b4e1-022fe2fe6503}" ma:internalName="TaxCatchAll" ma:showField="CatchAllData" ma:web="4aba59c3-3641-4fac-a014-85fcb4b33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5f9de2-fa1e-4af8-b12b-b53e425a10bd">
      <Terms xmlns="http://schemas.microsoft.com/office/infopath/2007/PartnerControls"/>
    </lcf76f155ced4ddcb4097134ff3c332f>
    <TaxCatchAll xmlns="4aba59c3-3641-4fac-a014-85fcb4b33ae1" xsi:nil="true"/>
  </documentManagement>
</p:properties>
</file>

<file path=customXml/itemProps1.xml><?xml version="1.0" encoding="utf-8"?>
<ds:datastoreItem xmlns:ds="http://schemas.openxmlformats.org/officeDocument/2006/customXml" ds:itemID="{4DB41265-DA80-4E72-9E03-5D5933052228}">
  <ds:schemaRefs>
    <ds:schemaRef ds:uri="http://schemas.openxmlformats.org/officeDocument/2006/bibliography"/>
  </ds:schemaRefs>
</ds:datastoreItem>
</file>

<file path=customXml/itemProps2.xml><?xml version="1.0" encoding="utf-8"?>
<ds:datastoreItem xmlns:ds="http://schemas.openxmlformats.org/officeDocument/2006/customXml" ds:itemID="{CE28E834-B2CD-4122-A332-F71C4931E176}"/>
</file>

<file path=customXml/itemProps3.xml><?xml version="1.0" encoding="utf-8"?>
<ds:datastoreItem xmlns:ds="http://schemas.openxmlformats.org/officeDocument/2006/customXml" ds:itemID="{4901640E-290A-4F34-9297-71542D22DC27}"/>
</file>

<file path=customXml/itemProps4.xml><?xml version="1.0" encoding="utf-8"?>
<ds:datastoreItem xmlns:ds="http://schemas.openxmlformats.org/officeDocument/2006/customXml" ds:itemID="{ECC1F9BE-77FE-45BD-8A7C-CC9951473F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J. Fletcher</dc:creator>
  <keywords/>
  <dc:description/>
  <lastModifiedBy>Stephanie J. Fletcher</lastModifiedBy>
  <revision>11</revision>
  <dcterms:created xsi:type="dcterms:W3CDTF">2024-09-25T14:42:00.0000000Z</dcterms:created>
  <dcterms:modified xsi:type="dcterms:W3CDTF">2024-10-03T16:11:04.1312069Z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0x01010079A2ABF74300594C962EAF3441C093D8</vt:lpwstr>
  </property>
  <property fmtid="{D5CDD505-2E9C-101B-9397-08002B2CF9AE}" pid="3" name="MediaServiceImageTags">
    <vt:lpwstr/>
  </property>
</Properties>
</file>