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ED98" w14:textId="5EBB609B" w:rsidR="000244B3" w:rsidRPr="001374CC" w:rsidRDefault="00F92DF2" w:rsidP="000244B3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C3166C1" wp14:editId="6C89246B">
            <wp:simplePos x="0" y="0"/>
            <wp:positionH relativeFrom="column">
              <wp:posOffset>4048125</wp:posOffset>
            </wp:positionH>
            <wp:positionV relativeFrom="paragraph">
              <wp:posOffset>28575</wp:posOffset>
            </wp:positionV>
            <wp:extent cx="1671955" cy="733425"/>
            <wp:effectExtent l="0" t="0" r="444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38EF">
        <w:rPr>
          <w:rFonts w:ascii="Arial" w:hAnsi="Arial" w:cs="Arial"/>
          <w:noProof/>
          <w:lang w:eastAsia="zh-CN"/>
        </w:rPr>
        <w:drawing>
          <wp:inline distT="0" distB="0" distL="0" distR="0" wp14:anchorId="7632D472" wp14:editId="16F0CE8D">
            <wp:extent cx="1828800" cy="75889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079" cy="76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3A239" w14:textId="77777777" w:rsidR="006D24ED" w:rsidRDefault="006D24ED" w:rsidP="000244B3">
      <w:pPr>
        <w:spacing w:after="0" w:line="240" w:lineRule="auto"/>
        <w:rPr>
          <w:rFonts w:ascii="Arial" w:eastAsia="Times New Roman" w:hAnsi="Arial" w:cs="Arial"/>
          <w:b/>
        </w:rPr>
      </w:pPr>
    </w:p>
    <w:p w14:paraId="6D818EAC" w14:textId="4A1B0820" w:rsidR="000244B3" w:rsidRDefault="000244B3" w:rsidP="000244B3">
      <w:pPr>
        <w:spacing w:after="0" w:line="240" w:lineRule="auto"/>
        <w:rPr>
          <w:rFonts w:ascii="Arial" w:hAnsi="Arial" w:cs="Arial"/>
          <w:b/>
          <w:i/>
        </w:rPr>
      </w:pPr>
      <w:r w:rsidRPr="00B853BF">
        <w:rPr>
          <w:rFonts w:ascii="Arial" w:hAnsi="Arial" w:cs="Arial"/>
          <w:b/>
        </w:rPr>
        <w:t xml:space="preserve">Application form </w:t>
      </w:r>
      <w:r>
        <w:rPr>
          <w:rFonts w:ascii="Arial" w:hAnsi="Arial" w:cs="Arial"/>
          <w:b/>
        </w:rPr>
        <w:t xml:space="preserve">for University of Salford Art Collection and </w:t>
      </w:r>
      <w:r w:rsidRPr="0076265E">
        <w:rPr>
          <w:rFonts w:ascii="Arial" w:hAnsi="Arial" w:cs="Arial"/>
          <w:b/>
        </w:rPr>
        <w:t>School of Arts</w:t>
      </w:r>
      <w:r>
        <w:rPr>
          <w:rFonts w:ascii="Arial" w:hAnsi="Arial" w:cs="Arial"/>
          <w:b/>
        </w:rPr>
        <w:t xml:space="preserve">, </w:t>
      </w:r>
      <w:proofErr w:type="gramStart"/>
      <w:r w:rsidRPr="0076265E">
        <w:rPr>
          <w:rFonts w:ascii="Arial" w:hAnsi="Arial" w:cs="Arial"/>
          <w:b/>
        </w:rPr>
        <w:t>Media</w:t>
      </w:r>
      <w:proofErr w:type="gramEnd"/>
      <w:r w:rsidRPr="007626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and Creative Technology </w:t>
      </w:r>
      <w:r w:rsidRPr="00B853BF">
        <w:rPr>
          <w:rFonts w:ascii="Arial" w:hAnsi="Arial" w:cs="Arial"/>
          <w:b/>
          <w:i/>
        </w:rPr>
        <w:t xml:space="preserve">Graduate Scholarship Programme </w:t>
      </w:r>
      <w:r w:rsidR="009D2780">
        <w:rPr>
          <w:rFonts w:ascii="Arial" w:hAnsi="Arial" w:cs="Arial"/>
          <w:b/>
          <w:i/>
        </w:rPr>
        <w:t>2024/25</w:t>
      </w:r>
    </w:p>
    <w:p w14:paraId="1E4B5712" w14:textId="77777777" w:rsidR="000244B3" w:rsidRPr="00035384" w:rsidRDefault="000244B3" w:rsidP="000244B3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2738"/>
        <w:gridCol w:w="4343"/>
      </w:tblGrid>
      <w:tr w:rsidR="000244B3" w:rsidRPr="00EE71A8" w14:paraId="7BC40BD4" w14:textId="77777777" w:rsidTr="00335B56">
        <w:tc>
          <w:tcPr>
            <w:tcW w:w="1935" w:type="dxa"/>
          </w:tcPr>
          <w:p w14:paraId="4B58074F" w14:textId="77777777" w:rsidR="000244B3" w:rsidRPr="00EE71A8" w:rsidRDefault="000244B3" w:rsidP="00335B56">
            <w:pPr>
              <w:rPr>
                <w:rFonts w:ascii="Arial" w:hAnsi="Arial" w:cs="Arial"/>
              </w:rPr>
            </w:pPr>
            <w:r w:rsidRPr="00EE71A8">
              <w:rPr>
                <w:rFonts w:ascii="Arial" w:hAnsi="Arial" w:cs="Arial"/>
              </w:rPr>
              <w:t>Name:</w:t>
            </w:r>
          </w:p>
        </w:tc>
        <w:tc>
          <w:tcPr>
            <w:tcW w:w="7081" w:type="dxa"/>
            <w:gridSpan w:val="2"/>
          </w:tcPr>
          <w:p w14:paraId="0B1D3D44" w14:textId="77777777" w:rsidR="000244B3" w:rsidRPr="00EE71A8" w:rsidRDefault="000244B3" w:rsidP="00335B56">
            <w:pPr>
              <w:rPr>
                <w:rFonts w:ascii="Arial" w:hAnsi="Arial" w:cs="Arial"/>
              </w:rPr>
            </w:pPr>
          </w:p>
        </w:tc>
      </w:tr>
      <w:tr w:rsidR="00582DDE" w:rsidRPr="00EE71A8" w14:paraId="586984D5" w14:textId="77777777" w:rsidTr="00335B56">
        <w:tc>
          <w:tcPr>
            <w:tcW w:w="1935" w:type="dxa"/>
          </w:tcPr>
          <w:p w14:paraId="02538AE2" w14:textId="3B2890F0" w:rsidR="00582DDE" w:rsidRPr="00EE71A8" w:rsidRDefault="00582DDE" w:rsidP="0033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Pronouns:</w:t>
            </w:r>
          </w:p>
        </w:tc>
        <w:tc>
          <w:tcPr>
            <w:tcW w:w="7081" w:type="dxa"/>
            <w:gridSpan w:val="2"/>
          </w:tcPr>
          <w:p w14:paraId="5A03A1F8" w14:textId="77777777" w:rsidR="00582DDE" w:rsidRPr="00EE71A8" w:rsidRDefault="00582DDE" w:rsidP="00335B56">
            <w:pPr>
              <w:rPr>
                <w:rFonts w:ascii="Arial" w:hAnsi="Arial" w:cs="Arial"/>
              </w:rPr>
            </w:pPr>
          </w:p>
        </w:tc>
      </w:tr>
      <w:tr w:rsidR="000244B3" w:rsidRPr="00EE71A8" w14:paraId="22216E9D" w14:textId="77777777" w:rsidTr="00335B56">
        <w:tc>
          <w:tcPr>
            <w:tcW w:w="1935" w:type="dxa"/>
          </w:tcPr>
          <w:p w14:paraId="2B06B1B6" w14:textId="77777777" w:rsidR="000244B3" w:rsidRPr="00EE71A8" w:rsidRDefault="000244B3" w:rsidP="00335B56">
            <w:pPr>
              <w:rPr>
                <w:rFonts w:ascii="Arial" w:hAnsi="Arial" w:cs="Arial"/>
              </w:rPr>
            </w:pPr>
            <w:r w:rsidRPr="00EE71A8">
              <w:rPr>
                <w:rFonts w:ascii="Arial" w:hAnsi="Arial" w:cs="Arial"/>
              </w:rPr>
              <w:t>Address:</w:t>
            </w:r>
          </w:p>
        </w:tc>
        <w:tc>
          <w:tcPr>
            <w:tcW w:w="7081" w:type="dxa"/>
            <w:gridSpan w:val="2"/>
          </w:tcPr>
          <w:p w14:paraId="34D9C9DA" w14:textId="77777777" w:rsidR="000244B3" w:rsidRPr="00EE71A8" w:rsidRDefault="000244B3" w:rsidP="00335B56">
            <w:pPr>
              <w:rPr>
                <w:rFonts w:ascii="Arial" w:hAnsi="Arial" w:cs="Arial"/>
              </w:rPr>
            </w:pPr>
          </w:p>
        </w:tc>
      </w:tr>
      <w:tr w:rsidR="000244B3" w:rsidRPr="00EE71A8" w14:paraId="2EFC4BA4" w14:textId="77777777" w:rsidTr="00335B56">
        <w:tc>
          <w:tcPr>
            <w:tcW w:w="1935" w:type="dxa"/>
          </w:tcPr>
          <w:p w14:paraId="779D3C46" w14:textId="77777777" w:rsidR="000244B3" w:rsidRPr="00EE71A8" w:rsidRDefault="000244B3" w:rsidP="00335B56">
            <w:pPr>
              <w:rPr>
                <w:rFonts w:ascii="Arial" w:hAnsi="Arial" w:cs="Arial"/>
              </w:rPr>
            </w:pPr>
            <w:r w:rsidRPr="00EE71A8">
              <w:rPr>
                <w:rFonts w:ascii="Arial" w:hAnsi="Arial" w:cs="Arial"/>
              </w:rPr>
              <w:t>Email:</w:t>
            </w:r>
          </w:p>
        </w:tc>
        <w:tc>
          <w:tcPr>
            <w:tcW w:w="7081" w:type="dxa"/>
            <w:gridSpan w:val="2"/>
          </w:tcPr>
          <w:p w14:paraId="661E2EF5" w14:textId="77777777" w:rsidR="000244B3" w:rsidRPr="00EE71A8" w:rsidRDefault="000244B3" w:rsidP="00335B56">
            <w:pPr>
              <w:rPr>
                <w:rFonts w:ascii="Arial" w:hAnsi="Arial" w:cs="Arial"/>
              </w:rPr>
            </w:pPr>
          </w:p>
        </w:tc>
      </w:tr>
      <w:tr w:rsidR="000244B3" w:rsidRPr="00EE71A8" w14:paraId="2F8F6ACC" w14:textId="77777777" w:rsidTr="00335B56">
        <w:tc>
          <w:tcPr>
            <w:tcW w:w="1935" w:type="dxa"/>
            <w:tcBorders>
              <w:bottom w:val="single" w:sz="4" w:space="0" w:color="auto"/>
            </w:tcBorders>
          </w:tcPr>
          <w:p w14:paraId="1FEE95DE" w14:textId="441F268F" w:rsidR="000244B3" w:rsidRPr="00EE71A8" w:rsidRDefault="000244B3" w:rsidP="0033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  <w:r w:rsidR="006267F6">
              <w:rPr>
                <w:rFonts w:ascii="Arial" w:hAnsi="Arial" w:cs="Arial"/>
              </w:rPr>
              <w:t>/phone: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</w:tcPr>
          <w:p w14:paraId="1EF81D79" w14:textId="77777777" w:rsidR="000244B3" w:rsidRPr="00EE71A8" w:rsidRDefault="000244B3" w:rsidP="00335B56">
            <w:pPr>
              <w:rPr>
                <w:rFonts w:ascii="Arial" w:hAnsi="Arial" w:cs="Arial"/>
              </w:rPr>
            </w:pPr>
          </w:p>
        </w:tc>
      </w:tr>
      <w:tr w:rsidR="000244B3" w:rsidRPr="00EE71A8" w14:paraId="6F6D7D39" w14:textId="77777777" w:rsidTr="00335B56">
        <w:tc>
          <w:tcPr>
            <w:tcW w:w="1935" w:type="dxa"/>
            <w:tcBorders>
              <w:bottom w:val="single" w:sz="4" w:space="0" w:color="auto"/>
            </w:tcBorders>
          </w:tcPr>
          <w:p w14:paraId="2C00E4A9" w14:textId="5F1A8B0F" w:rsidR="000244B3" w:rsidRDefault="000244B3" w:rsidP="0033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Website:</w:t>
            </w:r>
            <w:r w:rsidR="00582DDE">
              <w:rPr>
                <w:rFonts w:ascii="Arial" w:hAnsi="Arial" w:cs="Arial"/>
              </w:rPr>
              <w:t xml:space="preserve"> (and/or social media)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</w:tcPr>
          <w:p w14:paraId="3950E4FC" w14:textId="77777777" w:rsidR="000244B3" w:rsidRDefault="000244B3" w:rsidP="00335B56">
            <w:pPr>
              <w:rPr>
                <w:rFonts w:ascii="Arial" w:hAnsi="Arial" w:cs="Arial"/>
              </w:rPr>
            </w:pPr>
          </w:p>
        </w:tc>
      </w:tr>
      <w:tr w:rsidR="000244B3" w:rsidRPr="00EE71A8" w14:paraId="5E71A1D2" w14:textId="77777777" w:rsidTr="00335B56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034" w14:textId="77777777" w:rsidR="000244B3" w:rsidRDefault="000244B3" w:rsidP="00335B56">
            <w:pPr>
              <w:rPr>
                <w:rFonts w:ascii="Arial" w:hAnsi="Arial" w:cs="Arial"/>
              </w:rPr>
            </w:pPr>
          </w:p>
          <w:p w14:paraId="13E5770B" w14:textId="5F73C2D1" w:rsidR="00F91616" w:rsidRDefault="00F91616" w:rsidP="00F91616">
            <w:pPr>
              <w:rPr>
                <w:rFonts w:ascii="Arial" w:hAnsi="Arial" w:cs="Arial"/>
              </w:rPr>
            </w:pPr>
            <w:r w:rsidRPr="00F91616">
              <w:rPr>
                <w:rFonts w:ascii="Arial" w:hAnsi="Arial" w:cs="Arial"/>
              </w:rPr>
              <w:t>Do you require a visa</w:t>
            </w:r>
            <w:r>
              <w:rPr>
                <w:rFonts w:ascii="Arial" w:hAnsi="Arial" w:cs="Arial"/>
              </w:rPr>
              <w:t>,</w:t>
            </w:r>
            <w:r w:rsidRPr="00F91616">
              <w:rPr>
                <w:rFonts w:ascii="Arial" w:hAnsi="Arial" w:cs="Arial"/>
              </w:rPr>
              <w:t xml:space="preserve"> or have a visa</w:t>
            </w:r>
            <w:r>
              <w:rPr>
                <w:rFonts w:ascii="Arial" w:hAnsi="Arial" w:cs="Arial"/>
              </w:rPr>
              <w:t>,</w:t>
            </w:r>
            <w:r w:rsidRPr="00F91616">
              <w:rPr>
                <w:rFonts w:ascii="Arial" w:hAnsi="Arial" w:cs="Arial"/>
              </w:rPr>
              <w:t xml:space="preserve"> that allows you to stay in the UK after graduation?</w:t>
            </w:r>
            <w:r w:rsidR="00582DDE">
              <w:rPr>
                <w:rFonts w:ascii="Arial" w:hAnsi="Arial" w:cs="Arial"/>
              </w:rPr>
              <w:br/>
              <w:t>Please tick:</w:t>
            </w:r>
          </w:p>
          <w:p w14:paraId="7CC354C1" w14:textId="77777777" w:rsidR="00582DDE" w:rsidRDefault="00F91616" w:rsidP="00582D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82DDE">
              <w:rPr>
                <w:rFonts w:ascii="Arial" w:hAnsi="Arial" w:cs="Arial"/>
              </w:rPr>
              <w:t xml:space="preserve">I do not require a </w:t>
            </w:r>
            <w:proofErr w:type="gramStart"/>
            <w:r w:rsidRPr="00582DDE">
              <w:rPr>
                <w:rFonts w:ascii="Arial" w:hAnsi="Arial" w:cs="Arial"/>
              </w:rPr>
              <w:t>visa</w:t>
            </w:r>
            <w:proofErr w:type="gramEnd"/>
          </w:p>
          <w:p w14:paraId="547165A2" w14:textId="7A17224C" w:rsidR="00F91616" w:rsidRPr="00582DDE" w:rsidRDefault="00F91616" w:rsidP="00582D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82DDE">
              <w:rPr>
                <w:rFonts w:ascii="Arial" w:hAnsi="Arial" w:cs="Arial"/>
              </w:rPr>
              <w:t>I do require a visa.  Please state type of visa and expiry date</w:t>
            </w:r>
            <w:r w:rsidR="006267F6">
              <w:rPr>
                <w:rFonts w:ascii="Arial" w:hAnsi="Arial" w:cs="Arial"/>
              </w:rPr>
              <w:t>:</w:t>
            </w:r>
          </w:p>
          <w:p w14:paraId="0407154D" w14:textId="03E50385" w:rsidR="00F91616" w:rsidRPr="00F91616" w:rsidRDefault="00582DDE" w:rsidP="00F91616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14:paraId="25984A93" w14:textId="77777777" w:rsidR="000244B3" w:rsidRDefault="000244B3" w:rsidP="00335B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44B3" w:rsidRPr="00EE71A8" w14:paraId="7C360FC9" w14:textId="77777777" w:rsidTr="00335B56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2351" w14:textId="04D9683A" w:rsidR="000244B3" w:rsidRPr="00582DDE" w:rsidRDefault="000244B3" w:rsidP="00335B56">
            <w:pPr>
              <w:rPr>
                <w:rFonts w:ascii="Arial" w:hAnsi="Arial" w:cs="Arial"/>
                <w:color w:val="000000" w:themeColor="text1"/>
              </w:rPr>
            </w:pPr>
            <w:r w:rsidRPr="001D68FF">
              <w:rPr>
                <w:rFonts w:ascii="Arial" w:hAnsi="Arial" w:cs="Arial"/>
                <w:color w:val="000000" w:themeColor="text1"/>
              </w:rPr>
              <w:t xml:space="preserve">Do you wish to be considered for </w:t>
            </w:r>
            <w:r>
              <w:rPr>
                <w:rFonts w:ascii="Arial" w:hAnsi="Arial" w:cs="Arial"/>
                <w:color w:val="000000" w:themeColor="text1"/>
              </w:rPr>
              <w:t xml:space="preserve">(you can select </w:t>
            </w:r>
            <w:r w:rsidR="00582DDE">
              <w:rPr>
                <w:rFonts w:ascii="Arial" w:hAnsi="Arial" w:cs="Arial"/>
                <w:color w:val="000000" w:themeColor="text1"/>
              </w:rPr>
              <w:t>multiple)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14:paraId="4B4B6FBE" w14:textId="239E7536" w:rsidR="000244B3" w:rsidRDefault="000244B3" w:rsidP="00335B56">
            <w:pPr>
              <w:rPr>
                <w:rFonts w:ascii="Arial" w:hAnsi="Arial" w:cs="Arial"/>
              </w:rPr>
            </w:pPr>
            <w:r w:rsidRPr="00A14800">
              <w:rPr>
                <w:rFonts w:ascii="Arial" w:hAnsi="Arial" w:cs="Arial"/>
                <w:b/>
                <w:bCs/>
                <w:i/>
                <w:iCs/>
              </w:rPr>
              <w:t xml:space="preserve">Open Scholarship                                                                                  </w:t>
            </w:r>
            <w:r w:rsidR="00582DDE">
              <w:rPr>
                <w:rFonts w:ascii="Arial" w:hAnsi="Arial" w:cs="Arial"/>
              </w:rPr>
              <w:t>YES    NO</w:t>
            </w:r>
          </w:p>
          <w:p w14:paraId="175C661B" w14:textId="650FD454" w:rsidR="00582DDE" w:rsidRDefault="00582DDE" w:rsidP="00335B56">
            <w:pPr>
              <w:rPr>
                <w:rFonts w:ascii="Arial" w:hAnsi="Arial" w:cs="Arial"/>
              </w:rPr>
            </w:pPr>
            <w:r w:rsidRPr="00A14800">
              <w:rPr>
                <w:rFonts w:ascii="Arial" w:hAnsi="Arial" w:cs="Arial"/>
                <w:b/>
                <w:bCs/>
                <w:i/>
                <w:iCs/>
              </w:rPr>
              <w:t>Print Scholarship at Hot Bed Press</w:t>
            </w:r>
            <w:r w:rsidRPr="00A14800">
              <w:rPr>
                <w:rFonts w:ascii="Arial" w:hAnsi="Arial" w:cs="Arial"/>
              </w:rPr>
              <w:t xml:space="preserve">                                                     </w:t>
            </w:r>
            <w:r>
              <w:rPr>
                <w:rFonts w:ascii="Arial" w:hAnsi="Arial" w:cs="Arial"/>
              </w:rPr>
              <w:t>YES    NO</w:t>
            </w:r>
          </w:p>
          <w:p w14:paraId="3CA0B46A" w14:textId="074A3CE9" w:rsidR="000244B3" w:rsidRPr="00582DDE" w:rsidRDefault="009D2780" w:rsidP="00335B56">
            <w:pPr>
              <w:rPr>
                <w:rFonts w:ascii="Arial" w:hAnsi="Arial" w:cs="Arial"/>
              </w:rPr>
            </w:pPr>
            <w:r w:rsidRPr="009D2780">
              <w:rPr>
                <w:rFonts w:ascii="Arial" w:hAnsi="Arial" w:cs="Arial"/>
                <w:b/>
                <w:i/>
              </w:rPr>
              <w:t>Wallace Seymour Painting Scholarship</w:t>
            </w:r>
            <w:r>
              <w:rPr>
                <w:rFonts w:ascii="Arial" w:hAnsi="Arial" w:cs="Arial"/>
                <w:bCs/>
                <w:iCs/>
              </w:rPr>
              <w:t xml:space="preserve">                                              </w:t>
            </w:r>
            <w:r w:rsidR="00582DDE">
              <w:rPr>
                <w:rFonts w:ascii="Arial" w:hAnsi="Arial" w:cs="Arial"/>
                <w:bCs/>
                <w:iCs/>
              </w:rPr>
              <w:t>YES    NO</w:t>
            </w:r>
          </w:p>
        </w:tc>
      </w:tr>
      <w:tr w:rsidR="000244B3" w:rsidRPr="00EE71A8" w14:paraId="149503B4" w14:textId="77777777" w:rsidTr="006267F6"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41088496" w14:textId="2DCA24D5" w:rsidR="000244B3" w:rsidRPr="00EE71A8" w:rsidRDefault="00582DDE" w:rsidP="0033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course of undergraduate or postgraduate study; and expected month of graduation/completion:</w:t>
            </w:r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7ED33DFD" w14:textId="77777777" w:rsidR="000244B3" w:rsidRDefault="000244B3" w:rsidP="00335B56">
            <w:pPr>
              <w:rPr>
                <w:rFonts w:ascii="Arial" w:hAnsi="Arial" w:cs="Arial"/>
              </w:rPr>
            </w:pPr>
          </w:p>
          <w:p w14:paraId="08FE0867" w14:textId="77777777" w:rsidR="000244B3" w:rsidRPr="00EE71A8" w:rsidRDefault="000244B3" w:rsidP="00335B56">
            <w:pPr>
              <w:rPr>
                <w:rFonts w:ascii="Arial" w:hAnsi="Arial" w:cs="Arial"/>
              </w:rPr>
            </w:pPr>
          </w:p>
        </w:tc>
      </w:tr>
      <w:tr w:rsidR="000244B3" w:rsidRPr="00EE71A8" w14:paraId="27BA469C" w14:textId="77777777" w:rsidTr="006267F6"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33BBD148" w14:textId="18D91C82" w:rsidR="000244B3" w:rsidRDefault="000244B3" w:rsidP="00335B56">
            <w:pPr>
              <w:rPr>
                <w:rFonts w:ascii="Arial" w:hAnsi="Arial" w:cs="Arial"/>
              </w:rPr>
            </w:pPr>
            <w:r w:rsidRPr="003B0BC3">
              <w:rPr>
                <w:rFonts w:ascii="Arial" w:hAnsi="Arial" w:cs="Arial"/>
              </w:rPr>
              <w:t xml:space="preserve">Name </w:t>
            </w:r>
            <w:r w:rsidR="00582DDE">
              <w:rPr>
                <w:rFonts w:ascii="Arial" w:hAnsi="Arial" w:cs="Arial"/>
              </w:rPr>
              <w:t>of Tutor / Programme Leader</w:t>
            </w:r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4758762C" w14:textId="77777777" w:rsidR="000244B3" w:rsidRDefault="000244B3" w:rsidP="00335B56">
            <w:pPr>
              <w:rPr>
                <w:rFonts w:ascii="Arial" w:hAnsi="Arial" w:cs="Arial"/>
              </w:rPr>
            </w:pPr>
          </w:p>
        </w:tc>
      </w:tr>
      <w:tr w:rsidR="00582DDE" w:rsidRPr="00EE71A8" w14:paraId="45F26243" w14:textId="77777777" w:rsidTr="006267F6"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1AD0834C" w14:textId="4594CDED" w:rsidR="00582DDE" w:rsidRPr="003B0BC3" w:rsidRDefault="00582DDE" w:rsidP="0033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of Tutor / Programme Leader</w:t>
            </w:r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4C49CAB5" w14:textId="77777777" w:rsidR="00582DDE" w:rsidRDefault="00582DDE" w:rsidP="00335B56">
            <w:pPr>
              <w:rPr>
                <w:rFonts w:ascii="Arial" w:hAnsi="Arial" w:cs="Arial"/>
              </w:rPr>
            </w:pPr>
          </w:p>
        </w:tc>
      </w:tr>
      <w:tr w:rsidR="000244B3" w:rsidRPr="00EE71A8" w14:paraId="39BBE148" w14:textId="77777777" w:rsidTr="006267F6">
        <w:trPr>
          <w:trHeight w:val="2400"/>
        </w:trPr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3033933C" w14:textId="3FD05A32" w:rsidR="000244B3" w:rsidRDefault="000244B3" w:rsidP="0033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Briefly describe your creative practice (</w:t>
            </w:r>
            <w:r w:rsidRPr="00662EF3">
              <w:rPr>
                <w:rFonts w:ascii="Arial" w:hAnsi="Arial" w:cs="Arial"/>
                <w:b/>
              </w:rPr>
              <w:t xml:space="preserve">maximum </w:t>
            </w:r>
            <w:r>
              <w:rPr>
                <w:rFonts w:ascii="Arial" w:hAnsi="Arial" w:cs="Arial"/>
                <w:b/>
              </w:rPr>
              <w:t>300</w:t>
            </w:r>
            <w:r w:rsidRPr="00371741">
              <w:rPr>
                <w:rFonts w:ascii="Arial" w:hAnsi="Arial" w:cs="Arial"/>
                <w:b/>
              </w:rPr>
              <w:t xml:space="preserve"> words</w:t>
            </w:r>
            <w:r>
              <w:rPr>
                <w:rFonts w:ascii="Arial" w:hAnsi="Arial" w:cs="Arial"/>
              </w:rPr>
              <w:t>).</w:t>
            </w:r>
            <w:r w:rsidR="00582DDE">
              <w:rPr>
                <w:rFonts w:ascii="Arial" w:hAnsi="Arial" w:cs="Arial"/>
              </w:rPr>
              <w:br/>
            </w:r>
            <w:r w:rsidR="00582DDE">
              <w:rPr>
                <w:rFonts w:ascii="Arial" w:hAnsi="Arial" w:cs="Arial"/>
              </w:rPr>
              <w:br/>
            </w:r>
          </w:p>
          <w:p w14:paraId="6786F0DA" w14:textId="77777777" w:rsidR="000244B3" w:rsidRPr="00EE71A8" w:rsidRDefault="000244B3" w:rsidP="00335B56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3ED2D82C" w14:textId="77777777" w:rsidR="000244B3" w:rsidRDefault="000244B3" w:rsidP="00335B56">
            <w:pPr>
              <w:rPr>
                <w:rFonts w:ascii="Arial" w:hAnsi="Arial" w:cs="Arial"/>
              </w:rPr>
            </w:pPr>
          </w:p>
        </w:tc>
      </w:tr>
      <w:tr w:rsidR="000244B3" w:rsidRPr="00EE71A8" w14:paraId="4EC35FD5" w14:textId="77777777" w:rsidTr="006267F6">
        <w:tc>
          <w:tcPr>
            <w:tcW w:w="4673" w:type="dxa"/>
            <w:gridSpan w:val="2"/>
          </w:tcPr>
          <w:p w14:paraId="5E11C301" w14:textId="4315BFC7" w:rsidR="000244B3" w:rsidRDefault="000244B3" w:rsidP="0033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aim of this programme is to help develop your artistic practice and career.</w:t>
            </w:r>
          </w:p>
          <w:p w14:paraId="561510C4" w14:textId="0B3BB100" w:rsidR="000244B3" w:rsidRPr="00EE71A8" w:rsidRDefault="000244B3" w:rsidP="0033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can you tell us what you might want to develop through the programme and how might this help your future career?  (</w:t>
            </w:r>
            <w:r w:rsidRPr="00371741">
              <w:rPr>
                <w:rFonts w:ascii="Arial" w:hAnsi="Arial" w:cs="Arial"/>
                <w:b/>
              </w:rPr>
              <w:t>max</w:t>
            </w:r>
            <w:r>
              <w:rPr>
                <w:rFonts w:ascii="Arial" w:hAnsi="Arial" w:cs="Arial"/>
                <w:b/>
              </w:rPr>
              <w:t>imum</w:t>
            </w:r>
            <w:r w:rsidRPr="00371741">
              <w:rPr>
                <w:rFonts w:ascii="Arial" w:hAnsi="Arial" w:cs="Arial"/>
                <w:b/>
              </w:rPr>
              <w:t xml:space="preserve"> 500 words</w:t>
            </w:r>
            <w:r w:rsidR="00130CB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343" w:type="dxa"/>
          </w:tcPr>
          <w:p w14:paraId="0130FFE8" w14:textId="77777777" w:rsidR="000244B3" w:rsidRPr="00EE71A8" w:rsidRDefault="000244B3" w:rsidP="00335B56">
            <w:pPr>
              <w:rPr>
                <w:rFonts w:ascii="Arial" w:hAnsi="Arial" w:cs="Arial"/>
              </w:rPr>
            </w:pPr>
          </w:p>
          <w:p w14:paraId="4FD60C72" w14:textId="77777777" w:rsidR="000244B3" w:rsidRPr="00EE71A8" w:rsidRDefault="000244B3" w:rsidP="00335B56">
            <w:pPr>
              <w:rPr>
                <w:rFonts w:ascii="Arial" w:hAnsi="Arial" w:cs="Arial"/>
              </w:rPr>
            </w:pPr>
          </w:p>
          <w:p w14:paraId="61A84ED9" w14:textId="77777777" w:rsidR="000244B3" w:rsidRDefault="000244B3" w:rsidP="00335B56">
            <w:pPr>
              <w:rPr>
                <w:rFonts w:ascii="Arial" w:hAnsi="Arial" w:cs="Arial"/>
              </w:rPr>
            </w:pPr>
          </w:p>
          <w:p w14:paraId="10E5D38B" w14:textId="77777777" w:rsidR="000244B3" w:rsidRDefault="000244B3" w:rsidP="00335B56">
            <w:pPr>
              <w:rPr>
                <w:rFonts w:ascii="Arial" w:hAnsi="Arial" w:cs="Arial"/>
              </w:rPr>
            </w:pPr>
          </w:p>
          <w:p w14:paraId="5BF146DF" w14:textId="77777777" w:rsidR="000244B3" w:rsidRDefault="000244B3" w:rsidP="00335B56">
            <w:pPr>
              <w:rPr>
                <w:rFonts w:ascii="Arial" w:hAnsi="Arial" w:cs="Arial"/>
              </w:rPr>
            </w:pPr>
          </w:p>
          <w:p w14:paraId="77CEACAD" w14:textId="77777777" w:rsidR="000244B3" w:rsidRPr="00EE71A8" w:rsidRDefault="000244B3" w:rsidP="00335B56">
            <w:pPr>
              <w:rPr>
                <w:rFonts w:ascii="Arial" w:hAnsi="Arial" w:cs="Arial"/>
              </w:rPr>
            </w:pPr>
          </w:p>
        </w:tc>
      </w:tr>
      <w:tr w:rsidR="000244B3" w:rsidRPr="00EE71A8" w14:paraId="49D5A768" w14:textId="77777777" w:rsidTr="006267F6">
        <w:tc>
          <w:tcPr>
            <w:tcW w:w="4673" w:type="dxa"/>
            <w:gridSpan w:val="2"/>
          </w:tcPr>
          <w:p w14:paraId="3840594D" w14:textId="1F592179" w:rsidR="000244B3" w:rsidRDefault="000244B3" w:rsidP="0033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successful, how might you use the cash award of up to £1000? </w:t>
            </w:r>
            <w:r>
              <w:rPr>
                <w:rFonts w:ascii="Arial" w:hAnsi="Arial" w:cs="Arial"/>
              </w:rPr>
              <w:br/>
              <w:t>(</w:t>
            </w:r>
            <w:r w:rsidRPr="00371741">
              <w:rPr>
                <w:rFonts w:ascii="Arial" w:hAnsi="Arial" w:cs="Arial"/>
                <w:b/>
              </w:rPr>
              <w:t>max</w:t>
            </w:r>
            <w:r>
              <w:rPr>
                <w:rFonts w:ascii="Arial" w:hAnsi="Arial" w:cs="Arial"/>
                <w:b/>
              </w:rPr>
              <w:t>imum</w:t>
            </w:r>
            <w:r w:rsidRPr="00371741">
              <w:rPr>
                <w:rFonts w:ascii="Arial" w:hAnsi="Arial" w:cs="Arial"/>
                <w:b/>
              </w:rPr>
              <w:t xml:space="preserve"> </w:t>
            </w:r>
            <w:r w:rsidR="00582DDE">
              <w:rPr>
                <w:rFonts w:ascii="Arial" w:hAnsi="Arial" w:cs="Arial"/>
                <w:b/>
              </w:rPr>
              <w:t>100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71741">
              <w:rPr>
                <w:rFonts w:ascii="Arial" w:hAnsi="Arial" w:cs="Arial"/>
                <w:b/>
              </w:rPr>
              <w:t>words</w:t>
            </w:r>
            <w:r>
              <w:rPr>
                <w:rFonts w:ascii="Arial" w:hAnsi="Arial" w:cs="Arial"/>
              </w:rPr>
              <w:t>)</w:t>
            </w:r>
            <w:r w:rsidR="00582DDE">
              <w:rPr>
                <w:rFonts w:ascii="Arial" w:hAnsi="Arial" w:cs="Arial"/>
              </w:rPr>
              <w:br/>
            </w:r>
            <w:r w:rsidR="00582DDE">
              <w:rPr>
                <w:rFonts w:ascii="Arial" w:hAnsi="Arial" w:cs="Arial"/>
              </w:rPr>
              <w:br/>
            </w:r>
            <w:r w:rsidR="00582DDE" w:rsidRPr="00582DDE">
              <w:rPr>
                <w:rFonts w:ascii="Arial" w:hAnsi="Arial" w:cs="Arial"/>
                <w:i/>
                <w:iCs/>
              </w:rPr>
              <w:t xml:space="preserve">(E.g. towards materials, </w:t>
            </w:r>
            <w:r w:rsidR="006267F6">
              <w:rPr>
                <w:rFonts w:ascii="Arial" w:hAnsi="Arial" w:cs="Arial"/>
                <w:i/>
                <w:iCs/>
              </w:rPr>
              <w:t xml:space="preserve">research </w:t>
            </w:r>
            <w:r w:rsidR="00582DDE" w:rsidRPr="00582DDE">
              <w:rPr>
                <w:rFonts w:ascii="Arial" w:hAnsi="Arial" w:cs="Arial"/>
                <w:i/>
                <w:iCs/>
              </w:rPr>
              <w:t>travel, equipment etc</w:t>
            </w:r>
            <w:r w:rsidR="00582DDE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4343" w:type="dxa"/>
          </w:tcPr>
          <w:p w14:paraId="17AEC088" w14:textId="77777777" w:rsidR="000244B3" w:rsidRDefault="000244B3" w:rsidP="00335B56">
            <w:pPr>
              <w:rPr>
                <w:rFonts w:ascii="Arial" w:hAnsi="Arial" w:cs="Arial"/>
              </w:rPr>
            </w:pPr>
          </w:p>
          <w:p w14:paraId="261CE7EA" w14:textId="77777777" w:rsidR="000244B3" w:rsidRDefault="000244B3" w:rsidP="00335B56">
            <w:pPr>
              <w:rPr>
                <w:rFonts w:ascii="Arial" w:hAnsi="Arial" w:cs="Arial"/>
              </w:rPr>
            </w:pPr>
          </w:p>
          <w:p w14:paraId="3DF9D2ED" w14:textId="77777777" w:rsidR="000244B3" w:rsidRDefault="000244B3" w:rsidP="00335B56">
            <w:pPr>
              <w:rPr>
                <w:rFonts w:ascii="Arial" w:hAnsi="Arial" w:cs="Arial"/>
              </w:rPr>
            </w:pPr>
          </w:p>
          <w:p w14:paraId="6AD35E4D" w14:textId="77777777" w:rsidR="000244B3" w:rsidRDefault="000244B3" w:rsidP="00335B56">
            <w:pPr>
              <w:rPr>
                <w:rFonts w:ascii="Arial" w:hAnsi="Arial" w:cs="Arial"/>
              </w:rPr>
            </w:pPr>
          </w:p>
        </w:tc>
      </w:tr>
      <w:tr w:rsidR="000244B3" w:rsidRPr="00EE71A8" w14:paraId="6A6AAD86" w14:textId="77777777" w:rsidTr="006267F6">
        <w:tc>
          <w:tcPr>
            <w:tcW w:w="4673" w:type="dxa"/>
            <w:gridSpan w:val="2"/>
          </w:tcPr>
          <w:p w14:paraId="4B55BFAE" w14:textId="77777777" w:rsidR="006267F6" w:rsidRDefault="00582DDE" w:rsidP="0033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require a studio space? If </w:t>
            </w:r>
            <w:proofErr w:type="gramStart"/>
            <w:r>
              <w:rPr>
                <w:rFonts w:ascii="Arial" w:hAnsi="Arial" w:cs="Arial"/>
              </w:rPr>
              <w:t>so</w:t>
            </w:r>
            <w:proofErr w:type="gramEnd"/>
            <w:r>
              <w:rPr>
                <w:rFonts w:ascii="Arial" w:hAnsi="Arial" w:cs="Arial"/>
              </w:rPr>
              <w:t xml:space="preserve"> how would you expect to use it? </w:t>
            </w:r>
          </w:p>
          <w:p w14:paraId="5682FD26" w14:textId="42D39DB3" w:rsidR="006267F6" w:rsidRPr="00A14800" w:rsidRDefault="006267F6" w:rsidP="0033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6267F6">
              <w:rPr>
                <w:rFonts w:ascii="Arial" w:hAnsi="Arial" w:cs="Arial"/>
                <w:b/>
                <w:bCs/>
              </w:rPr>
              <w:t>maximum 200 words</w:t>
            </w:r>
            <w:r>
              <w:rPr>
                <w:rFonts w:ascii="Arial" w:hAnsi="Arial" w:cs="Arial"/>
              </w:rPr>
              <w:t>)</w:t>
            </w:r>
          </w:p>
          <w:p w14:paraId="7E1773BC" w14:textId="77777777" w:rsidR="000244B3" w:rsidRPr="002723F7" w:rsidRDefault="000244B3" w:rsidP="00335B56">
            <w:pPr>
              <w:rPr>
                <w:rFonts w:ascii="Arial" w:hAnsi="Arial" w:cs="Arial"/>
                <w:color w:val="FF0000"/>
              </w:rPr>
            </w:pPr>
          </w:p>
          <w:p w14:paraId="34E170BF" w14:textId="77777777" w:rsidR="000244B3" w:rsidRDefault="000244B3" w:rsidP="00335B56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47AF1538" w14:textId="77777777" w:rsidR="000244B3" w:rsidRDefault="000244B3" w:rsidP="00335B56">
            <w:pPr>
              <w:rPr>
                <w:rFonts w:ascii="Arial" w:hAnsi="Arial" w:cs="Arial"/>
              </w:rPr>
            </w:pPr>
          </w:p>
          <w:p w14:paraId="22CDEA46" w14:textId="77777777" w:rsidR="000244B3" w:rsidRDefault="000244B3" w:rsidP="00335B56">
            <w:pPr>
              <w:rPr>
                <w:rFonts w:ascii="Arial" w:hAnsi="Arial" w:cs="Arial"/>
              </w:rPr>
            </w:pPr>
          </w:p>
          <w:p w14:paraId="5704B398" w14:textId="77777777" w:rsidR="000244B3" w:rsidRDefault="000244B3" w:rsidP="00335B56">
            <w:pPr>
              <w:rPr>
                <w:rFonts w:ascii="Arial" w:hAnsi="Arial" w:cs="Arial"/>
              </w:rPr>
            </w:pPr>
          </w:p>
        </w:tc>
      </w:tr>
      <w:tr w:rsidR="000244B3" w:rsidRPr="00EE71A8" w14:paraId="4C8D9AB4" w14:textId="77777777" w:rsidTr="006267F6">
        <w:tc>
          <w:tcPr>
            <w:tcW w:w="4673" w:type="dxa"/>
            <w:gridSpan w:val="2"/>
          </w:tcPr>
          <w:p w14:paraId="5F990E05" w14:textId="77777777" w:rsidR="000244B3" w:rsidRDefault="000244B3" w:rsidP="0033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 already stated, are there any other resources or areas of support that you would feel would be beneficial if you were to be chosen for the development programme?</w:t>
            </w:r>
            <w:r>
              <w:rPr>
                <w:rFonts w:ascii="Arial" w:hAnsi="Arial" w:cs="Arial"/>
              </w:rPr>
              <w:br/>
              <w:t>(</w:t>
            </w:r>
            <w:r w:rsidRPr="00371741">
              <w:rPr>
                <w:rFonts w:ascii="Arial" w:hAnsi="Arial" w:cs="Arial"/>
                <w:b/>
              </w:rPr>
              <w:t>max</w:t>
            </w:r>
            <w:r>
              <w:rPr>
                <w:rFonts w:ascii="Arial" w:hAnsi="Arial" w:cs="Arial"/>
                <w:b/>
              </w:rPr>
              <w:t>imum</w:t>
            </w:r>
            <w:r w:rsidRPr="0037174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250</w:t>
            </w:r>
            <w:r w:rsidRPr="002723F7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371741">
              <w:rPr>
                <w:rFonts w:ascii="Arial" w:hAnsi="Arial" w:cs="Arial"/>
                <w:b/>
              </w:rPr>
              <w:t>words</w:t>
            </w:r>
            <w:r>
              <w:rPr>
                <w:rFonts w:ascii="Arial" w:hAnsi="Arial" w:cs="Arial"/>
              </w:rPr>
              <w:t>)</w:t>
            </w:r>
          </w:p>
          <w:p w14:paraId="769EB70F" w14:textId="77777777" w:rsidR="006D24ED" w:rsidRDefault="006D24ED" w:rsidP="00335B56">
            <w:pPr>
              <w:rPr>
                <w:rFonts w:ascii="Arial" w:hAnsi="Arial" w:cs="Arial"/>
              </w:rPr>
            </w:pPr>
          </w:p>
          <w:p w14:paraId="198FEFAF" w14:textId="77777777" w:rsidR="006D24ED" w:rsidRDefault="006D24ED" w:rsidP="00335B56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41EAC5AB" w14:textId="77777777" w:rsidR="000244B3" w:rsidRDefault="000244B3" w:rsidP="00335B56">
            <w:pPr>
              <w:rPr>
                <w:rFonts w:ascii="Arial" w:hAnsi="Arial" w:cs="Arial"/>
              </w:rPr>
            </w:pPr>
          </w:p>
          <w:p w14:paraId="66AE1AB1" w14:textId="77777777" w:rsidR="000244B3" w:rsidRDefault="000244B3" w:rsidP="00335B56">
            <w:pPr>
              <w:rPr>
                <w:rFonts w:ascii="Arial" w:hAnsi="Arial" w:cs="Arial"/>
              </w:rPr>
            </w:pPr>
          </w:p>
          <w:p w14:paraId="4042F5E2" w14:textId="77777777" w:rsidR="000244B3" w:rsidRDefault="000244B3" w:rsidP="00335B56">
            <w:pPr>
              <w:rPr>
                <w:rFonts w:ascii="Arial" w:hAnsi="Arial" w:cs="Arial"/>
              </w:rPr>
            </w:pPr>
          </w:p>
          <w:p w14:paraId="099FA51A" w14:textId="77777777" w:rsidR="000244B3" w:rsidRDefault="000244B3" w:rsidP="00335B56">
            <w:pPr>
              <w:rPr>
                <w:rFonts w:ascii="Arial" w:hAnsi="Arial" w:cs="Arial"/>
              </w:rPr>
            </w:pPr>
          </w:p>
        </w:tc>
      </w:tr>
      <w:tr w:rsidR="00582DDE" w:rsidRPr="00EE71A8" w14:paraId="6390CCF6" w14:textId="77777777" w:rsidTr="006267F6">
        <w:tc>
          <w:tcPr>
            <w:tcW w:w="4673" w:type="dxa"/>
            <w:gridSpan w:val="2"/>
          </w:tcPr>
          <w:p w14:paraId="2749D2CA" w14:textId="0E315E4E" w:rsidR="00582DDE" w:rsidRDefault="006267F6" w:rsidP="0033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- </w:t>
            </w:r>
            <w:r w:rsidR="00582DDE">
              <w:rPr>
                <w:rFonts w:ascii="Arial" w:hAnsi="Arial" w:cs="Arial"/>
              </w:rPr>
              <w:t>Any other informat</w:t>
            </w:r>
            <w:r>
              <w:rPr>
                <w:rFonts w:ascii="Arial" w:hAnsi="Arial" w:cs="Arial"/>
              </w:rPr>
              <w:t>ion to support</w:t>
            </w:r>
            <w:r w:rsidR="00371E27">
              <w:rPr>
                <w:rFonts w:ascii="Arial" w:hAnsi="Arial" w:cs="Arial"/>
              </w:rPr>
              <w:t xml:space="preserve">/accompany </w:t>
            </w:r>
            <w:r>
              <w:rPr>
                <w:rFonts w:ascii="Arial" w:hAnsi="Arial" w:cs="Arial"/>
              </w:rPr>
              <w:t>your application</w:t>
            </w:r>
            <w:r w:rsidR="00371E27">
              <w:rPr>
                <w:rFonts w:ascii="Arial" w:hAnsi="Arial" w:cs="Arial"/>
              </w:rPr>
              <w:t>.</w:t>
            </w:r>
          </w:p>
        </w:tc>
        <w:tc>
          <w:tcPr>
            <w:tcW w:w="4343" w:type="dxa"/>
          </w:tcPr>
          <w:p w14:paraId="56284FF8" w14:textId="77777777" w:rsidR="00582DDE" w:rsidRDefault="00582DDE" w:rsidP="00335B56">
            <w:pPr>
              <w:rPr>
                <w:rFonts w:ascii="Arial" w:hAnsi="Arial" w:cs="Arial"/>
              </w:rPr>
            </w:pPr>
          </w:p>
        </w:tc>
      </w:tr>
    </w:tbl>
    <w:p w14:paraId="6F74D76F" w14:textId="77777777" w:rsidR="000244B3" w:rsidRDefault="000244B3" w:rsidP="000244B3">
      <w:pPr>
        <w:spacing w:after="0" w:line="240" w:lineRule="auto"/>
        <w:rPr>
          <w:rFonts w:ascii="Arial" w:hAnsi="Arial" w:cs="Arial"/>
          <w:b/>
        </w:rPr>
      </w:pPr>
    </w:p>
    <w:p w14:paraId="6298E382" w14:textId="77777777" w:rsidR="006267F6" w:rsidRDefault="006267F6" w:rsidP="000244B3">
      <w:pPr>
        <w:spacing w:after="0" w:line="240" w:lineRule="auto"/>
        <w:rPr>
          <w:rFonts w:ascii="Arial" w:hAnsi="Arial" w:cs="Arial"/>
          <w:b/>
        </w:rPr>
      </w:pPr>
    </w:p>
    <w:p w14:paraId="6E0F802A" w14:textId="77777777" w:rsidR="006267F6" w:rsidRDefault="006267F6" w:rsidP="000244B3">
      <w:pPr>
        <w:spacing w:after="0" w:line="240" w:lineRule="auto"/>
        <w:rPr>
          <w:rFonts w:ascii="Arial" w:hAnsi="Arial" w:cs="Arial"/>
          <w:b/>
        </w:rPr>
      </w:pPr>
    </w:p>
    <w:p w14:paraId="2A613A71" w14:textId="5055EAF2" w:rsidR="006267F6" w:rsidRDefault="006267F6" w:rsidP="000244B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addition to this completed form, please send:</w:t>
      </w:r>
    </w:p>
    <w:p w14:paraId="614055D9" w14:textId="77777777" w:rsidR="006267F6" w:rsidRDefault="006267F6" w:rsidP="000244B3">
      <w:pPr>
        <w:spacing w:after="0" w:line="240" w:lineRule="auto"/>
        <w:rPr>
          <w:rFonts w:ascii="Arial" w:hAnsi="Arial" w:cs="Arial"/>
          <w:b/>
        </w:rPr>
      </w:pPr>
    </w:p>
    <w:p w14:paraId="123E1E63" w14:textId="77777777" w:rsidR="006267F6" w:rsidRPr="006267F6" w:rsidRDefault="000244B3" w:rsidP="006267F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6267F6">
        <w:rPr>
          <w:rFonts w:ascii="Arial" w:hAnsi="Arial" w:cs="Arial"/>
        </w:rPr>
        <w:t>A two-page CV</w:t>
      </w:r>
      <w:r w:rsidRPr="006267F6">
        <w:rPr>
          <w:rFonts w:ascii="Arial" w:hAnsi="Arial" w:cs="Arial"/>
          <w:b/>
        </w:rPr>
        <w:t xml:space="preserve"> </w:t>
      </w:r>
    </w:p>
    <w:p w14:paraId="1D291F2A" w14:textId="77777777" w:rsidR="006267F6" w:rsidRPr="006267F6" w:rsidRDefault="006267F6" w:rsidP="006267F6">
      <w:pPr>
        <w:pStyle w:val="ListParagraph"/>
        <w:spacing w:after="0" w:line="240" w:lineRule="auto"/>
        <w:rPr>
          <w:rFonts w:ascii="Arial" w:hAnsi="Arial" w:cs="Arial"/>
        </w:rPr>
      </w:pPr>
    </w:p>
    <w:p w14:paraId="329F2EF9" w14:textId="3408BC26" w:rsidR="000244B3" w:rsidRPr="006267F6" w:rsidRDefault="006267F6" w:rsidP="006267F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6267F6">
        <w:rPr>
          <w:rFonts w:ascii="Arial" w:hAnsi="Arial" w:cs="Arial"/>
          <w:bCs/>
        </w:rPr>
        <w:t xml:space="preserve">Up </w:t>
      </w:r>
      <w:r w:rsidR="000244B3" w:rsidRPr="006267F6">
        <w:rPr>
          <w:rFonts w:ascii="Arial" w:hAnsi="Arial" w:cs="Arial"/>
        </w:rPr>
        <w:t>to four separate examples of your work need to accompany this application form.</w:t>
      </w:r>
      <w:r>
        <w:rPr>
          <w:rFonts w:ascii="Arial" w:hAnsi="Arial" w:cs="Arial"/>
        </w:rPr>
        <w:t xml:space="preserve"> </w:t>
      </w:r>
      <w:r w:rsidRPr="006267F6">
        <w:rPr>
          <w:rFonts w:ascii="Arial" w:hAnsi="Arial" w:cs="Arial"/>
        </w:rPr>
        <w:t>I</w:t>
      </w:r>
      <w:r w:rsidR="000244B3" w:rsidRPr="006267F6">
        <w:rPr>
          <w:rFonts w:ascii="Arial" w:hAnsi="Arial" w:cs="Arial"/>
        </w:rPr>
        <w:t>mages and video/sound files</w:t>
      </w:r>
      <w:r w:rsidRPr="006267F6">
        <w:rPr>
          <w:rFonts w:ascii="Arial" w:hAnsi="Arial" w:cs="Arial"/>
        </w:rPr>
        <w:t xml:space="preserve"> (or links)</w:t>
      </w:r>
      <w:r w:rsidR="000244B3" w:rsidRPr="006267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be </w:t>
      </w:r>
      <w:r w:rsidRPr="006267F6">
        <w:rPr>
          <w:rFonts w:ascii="Arial" w:hAnsi="Arial" w:cs="Arial"/>
        </w:rPr>
        <w:t xml:space="preserve">labelled </w:t>
      </w:r>
      <w:r w:rsidR="000244B3" w:rsidRPr="006267F6">
        <w:rPr>
          <w:rFonts w:ascii="Arial" w:hAnsi="Arial" w:cs="Arial"/>
        </w:rPr>
        <w:t>with</w:t>
      </w:r>
      <w:r w:rsidR="000244B3" w:rsidRPr="006267F6">
        <w:rPr>
          <w:rFonts w:ascii="Arial" w:hAnsi="Arial" w:cs="Arial"/>
          <w:b/>
        </w:rPr>
        <w:t xml:space="preserve"> your name, title(s) of work</w:t>
      </w:r>
      <w:r w:rsidR="000244B3" w:rsidRPr="006267F6">
        <w:rPr>
          <w:rFonts w:ascii="Arial" w:hAnsi="Arial" w:cs="Arial"/>
        </w:rPr>
        <w:t xml:space="preserve">, </w:t>
      </w:r>
      <w:r w:rsidR="000244B3" w:rsidRPr="006267F6">
        <w:rPr>
          <w:rFonts w:ascii="Arial" w:hAnsi="Arial" w:cs="Arial"/>
          <w:b/>
        </w:rPr>
        <w:t>description</w:t>
      </w:r>
      <w:r w:rsidR="000244B3" w:rsidRPr="006267F6">
        <w:rPr>
          <w:rFonts w:ascii="Arial" w:hAnsi="Arial" w:cs="Arial"/>
        </w:rPr>
        <w:t xml:space="preserve">, </w:t>
      </w:r>
      <w:r w:rsidR="000244B3" w:rsidRPr="006267F6">
        <w:rPr>
          <w:rFonts w:ascii="Arial" w:hAnsi="Arial" w:cs="Arial"/>
          <w:b/>
        </w:rPr>
        <w:t>medium</w:t>
      </w:r>
      <w:r w:rsidR="000244B3" w:rsidRPr="006267F6">
        <w:rPr>
          <w:rFonts w:ascii="Arial" w:hAnsi="Arial" w:cs="Arial"/>
        </w:rPr>
        <w:t xml:space="preserve"> and </w:t>
      </w:r>
      <w:r w:rsidR="000244B3" w:rsidRPr="006267F6">
        <w:rPr>
          <w:rFonts w:ascii="Arial" w:hAnsi="Arial" w:cs="Arial"/>
          <w:b/>
        </w:rPr>
        <w:t>year of production</w:t>
      </w:r>
      <w:r w:rsidR="000244B3" w:rsidRPr="006267F6">
        <w:rPr>
          <w:rFonts w:ascii="Arial" w:hAnsi="Arial" w:cs="Arial"/>
        </w:rPr>
        <w:t>.</w:t>
      </w:r>
    </w:p>
    <w:p w14:paraId="1FD9C94C" w14:textId="77777777" w:rsidR="000244B3" w:rsidRPr="009F5E56" w:rsidRDefault="000244B3" w:rsidP="000244B3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br/>
      </w:r>
    </w:p>
    <w:p w14:paraId="010C1CFD" w14:textId="1A45345B" w:rsidR="000244B3" w:rsidRDefault="000244B3" w:rsidP="0002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Applications (including CV and </w:t>
      </w:r>
      <w:r w:rsidR="006267F6">
        <w:rPr>
          <w:rFonts w:ascii="Arial" w:hAnsi="Arial" w:cs="Arial"/>
        </w:rPr>
        <w:t>image/audio/video files or links</w:t>
      </w:r>
      <w:r>
        <w:rPr>
          <w:rFonts w:ascii="Arial" w:hAnsi="Arial" w:cs="Arial"/>
        </w:rPr>
        <w:t>) should be emailed to:</w:t>
      </w:r>
      <w:r w:rsidR="006267F6">
        <w:rPr>
          <w:rFonts w:ascii="Arial" w:hAnsi="Arial" w:cs="Arial"/>
        </w:rPr>
        <w:br/>
      </w:r>
    </w:p>
    <w:p w14:paraId="48C0C81D" w14:textId="45767B3E" w:rsidR="000244B3" w:rsidRPr="00DB6CA6" w:rsidRDefault="00FE7A7B" w:rsidP="0002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8"/>
          <w:szCs w:val="8"/>
        </w:rPr>
      </w:pPr>
      <w:hyperlink r:id="rId9" w:history="1">
        <w:r w:rsidR="009D2780" w:rsidRPr="00010A2E">
          <w:rPr>
            <w:rStyle w:val="Hyperlink"/>
            <w:rFonts w:ascii="Arial" w:hAnsi="Arial" w:cs="Arial"/>
            <w:b/>
            <w:bCs/>
          </w:rPr>
          <w:t>S.A.Parker@salford.ac.uk</w:t>
        </w:r>
      </w:hyperlink>
      <w:r w:rsidR="009D2780">
        <w:rPr>
          <w:rFonts w:ascii="Arial" w:hAnsi="Arial" w:cs="Arial"/>
          <w:b/>
          <w:bCs/>
        </w:rPr>
        <w:t xml:space="preserve"> </w:t>
      </w:r>
      <w:r w:rsidR="000244B3">
        <w:rPr>
          <w:rFonts w:ascii="Arial" w:hAnsi="Arial" w:cs="Arial"/>
          <w:b/>
          <w:bCs/>
        </w:rPr>
        <w:t xml:space="preserve"> </w:t>
      </w:r>
      <w:r w:rsidR="000244B3" w:rsidRPr="000244B3">
        <w:rPr>
          <w:rFonts w:ascii="Arial" w:hAnsi="Arial" w:cs="Arial"/>
        </w:rPr>
        <w:t>with the subject line</w:t>
      </w:r>
      <w:r w:rsidR="000244B3" w:rsidRPr="000244B3">
        <w:rPr>
          <w:rFonts w:ascii="Arial" w:eastAsia="Times New Roman" w:hAnsi="Arial" w:cs="Arial"/>
          <w:color w:val="000000"/>
        </w:rPr>
        <w:t xml:space="preserve"> </w:t>
      </w:r>
      <w:r w:rsidR="000244B3" w:rsidRPr="000244B3">
        <w:rPr>
          <w:rFonts w:ascii="Arial" w:eastAsia="Times New Roman" w:hAnsi="Arial" w:cs="Arial"/>
          <w:i/>
          <w:iCs/>
          <w:color w:val="000000"/>
        </w:rPr>
        <w:t xml:space="preserve">GSP Application </w:t>
      </w:r>
      <w:r w:rsidR="000244B3">
        <w:rPr>
          <w:rFonts w:ascii="Arial" w:eastAsia="Times New Roman" w:hAnsi="Arial" w:cs="Arial"/>
          <w:i/>
          <w:iCs/>
          <w:color w:val="000000"/>
        </w:rPr>
        <w:t>F</w:t>
      </w:r>
      <w:r w:rsidR="000244B3" w:rsidRPr="000244B3">
        <w:rPr>
          <w:rFonts w:ascii="Arial" w:eastAsia="Times New Roman" w:hAnsi="Arial" w:cs="Arial"/>
          <w:i/>
          <w:iCs/>
          <w:color w:val="000000"/>
        </w:rPr>
        <w:t>orm 202</w:t>
      </w:r>
      <w:r w:rsidR="009D2780">
        <w:rPr>
          <w:rFonts w:ascii="Arial" w:eastAsia="Times New Roman" w:hAnsi="Arial" w:cs="Arial"/>
          <w:i/>
          <w:iCs/>
          <w:color w:val="000000"/>
        </w:rPr>
        <w:t>4</w:t>
      </w:r>
      <w:r w:rsidR="000244B3" w:rsidRPr="000244B3">
        <w:rPr>
          <w:rFonts w:ascii="Arial" w:hAnsi="Arial" w:cs="Arial"/>
          <w:b/>
          <w:bCs/>
          <w:i/>
          <w:iCs/>
          <w:sz w:val="8"/>
          <w:szCs w:val="8"/>
        </w:rPr>
        <w:br/>
      </w:r>
    </w:p>
    <w:p w14:paraId="26C9CED7" w14:textId="4966E239" w:rsidR="000244B3" w:rsidRPr="00A14800" w:rsidRDefault="000244B3" w:rsidP="0002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 w:rsidRPr="00347B68">
        <w:rPr>
          <w:rFonts w:ascii="Arial" w:hAnsi="Arial" w:cs="Arial"/>
          <w:b/>
        </w:rPr>
        <w:t>Deadline:</w:t>
      </w:r>
      <w:r>
        <w:rPr>
          <w:rFonts w:ascii="Arial" w:hAnsi="Arial" w:cs="Arial"/>
          <w:b/>
        </w:rPr>
        <w:t xml:space="preserve"> 9am </w:t>
      </w:r>
      <w:r w:rsidR="009D2780">
        <w:rPr>
          <w:rFonts w:ascii="Arial" w:hAnsi="Arial" w:cs="Arial"/>
          <w:b/>
        </w:rPr>
        <w:t>Monday 29</w:t>
      </w:r>
      <w:r w:rsidR="009D2780" w:rsidRPr="009D2780">
        <w:rPr>
          <w:rFonts w:ascii="Arial" w:hAnsi="Arial" w:cs="Arial"/>
          <w:b/>
          <w:vertAlign w:val="superscript"/>
        </w:rPr>
        <w:t>th</w:t>
      </w:r>
      <w:r w:rsidR="009D2780">
        <w:rPr>
          <w:rFonts w:ascii="Arial" w:hAnsi="Arial" w:cs="Arial"/>
          <w:b/>
        </w:rPr>
        <w:t xml:space="preserve"> April</w:t>
      </w:r>
      <w:r>
        <w:rPr>
          <w:rFonts w:ascii="Arial" w:hAnsi="Arial" w:cs="Arial"/>
          <w:b/>
        </w:rPr>
        <w:t xml:space="preserve"> 202</w:t>
      </w:r>
      <w:r w:rsidR="009D2780">
        <w:rPr>
          <w:rFonts w:ascii="Arial" w:hAnsi="Arial" w:cs="Arial"/>
          <w:b/>
        </w:rPr>
        <w:t>4</w:t>
      </w:r>
    </w:p>
    <w:p w14:paraId="2710C5EE" w14:textId="008FA268" w:rsidR="000244B3" w:rsidRPr="002723F7" w:rsidRDefault="000244B3" w:rsidP="0002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1"/>
        </w:tabs>
        <w:spacing w:before="9" w:line="240" w:lineRule="auto"/>
        <w:rPr>
          <w:rFonts w:ascii="Arial" w:hAnsi="Arial" w:cs="Arial"/>
          <w:color w:val="FF0000"/>
        </w:rPr>
      </w:pPr>
      <w:r w:rsidRPr="00A14800">
        <w:rPr>
          <w:rFonts w:ascii="Arial" w:hAnsi="Arial" w:cs="Arial"/>
        </w:rPr>
        <w:t xml:space="preserve">For any enquires contact </w:t>
      </w:r>
      <w:r w:rsidR="006267F6">
        <w:rPr>
          <w:rFonts w:ascii="Arial" w:hAnsi="Arial" w:cs="Arial"/>
        </w:rPr>
        <w:t>Team Assistant - S.A.Parker@salford.ac.uk</w:t>
      </w:r>
      <w:r w:rsidRPr="002723F7">
        <w:rPr>
          <w:color w:val="FF0000"/>
        </w:rPr>
        <w:br/>
      </w:r>
    </w:p>
    <w:p w14:paraId="4985FB4D" w14:textId="77777777" w:rsidR="000244B3" w:rsidRDefault="000244B3" w:rsidP="000244B3">
      <w:pPr>
        <w:tabs>
          <w:tab w:val="right" w:pos="9071"/>
        </w:tabs>
        <w:spacing w:before="9" w:line="240" w:lineRule="auto"/>
        <w:rPr>
          <w:rFonts w:ascii="Arial" w:hAnsi="Arial" w:cs="Arial"/>
        </w:rPr>
      </w:pPr>
    </w:p>
    <w:p w14:paraId="34068986" w14:textId="77777777" w:rsidR="000244B3" w:rsidRDefault="000244B3" w:rsidP="000244B3">
      <w:pPr>
        <w:tabs>
          <w:tab w:val="right" w:pos="9071"/>
        </w:tabs>
        <w:spacing w:before="9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Information and data submitted on these forms will be used to shortlist applicants for the Graduate Scholarship Programme and as such will be processed and stored by the </w:t>
      </w:r>
      <w:r w:rsidRPr="009254C8">
        <w:rPr>
          <w:rFonts w:ascii="Arial" w:hAnsi="Arial" w:cs="Arial"/>
        </w:rPr>
        <w:t>University of Salford</w:t>
      </w:r>
      <w:r>
        <w:rPr>
          <w:rFonts w:ascii="Arial" w:hAnsi="Arial" w:cs="Arial"/>
        </w:rPr>
        <w:t xml:space="preserve"> Art Collection Team. Application forms will also be shared with Castlefield Gallery for shortlisting purposes.</w:t>
      </w:r>
    </w:p>
    <w:p w14:paraId="79D69744" w14:textId="67217A9D" w:rsidR="000244B3" w:rsidRDefault="000244B3" w:rsidP="000244B3">
      <w:pPr>
        <w:tabs>
          <w:tab w:val="right" w:pos="9071"/>
        </w:tabs>
        <w:spacing w:before="9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Application forms of shortlisted candidates will be shared with our Scholarship partners for the interview process.</w:t>
      </w:r>
    </w:p>
    <w:p w14:paraId="0A69CB28" w14:textId="77777777" w:rsidR="000244B3" w:rsidRDefault="000244B3" w:rsidP="000244B3">
      <w:pPr>
        <w:tabs>
          <w:tab w:val="right" w:pos="9071"/>
        </w:tabs>
        <w:spacing w:before="9" w:line="240" w:lineRule="auto"/>
        <w:rPr>
          <w:rFonts w:ascii="Arial" w:hAnsi="Arial" w:cs="Arial"/>
        </w:rPr>
      </w:pPr>
    </w:p>
    <w:p w14:paraId="387617BF" w14:textId="77777777" w:rsidR="000244B3" w:rsidRPr="00EE5E16" w:rsidRDefault="000244B3" w:rsidP="000244B3">
      <w:pPr>
        <w:spacing w:after="0" w:line="240" w:lineRule="auto"/>
        <w:rPr>
          <w:rFonts w:ascii="Arial" w:hAnsi="Arial" w:cs="Arial"/>
          <w:b/>
          <w:bCs/>
        </w:rPr>
      </w:pPr>
      <w:r w:rsidRPr="00EE5E16">
        <w:rPr>
          <w:rFonts w:ascii="Arial" w:hAnsi="Arial" w:cs="Arial"/>
          <w:b/>
          <w:bCs/>
        </w:rPr>
        <w:t>Accessibility:</w:t>
      </w:r>
    </w:p>
    <w:p w14:paraId="2579C099" w14:textId="77777777" w:rsidR="000244B3" w:rsidRPr="00EE5E16" w:rsidRDefault="000244B3" w:rsidP="000244B3">
      <w:pPr>
        <w:spacing w:after="0" w:line="240" w:lineRule="auto"/>
        <w:rPr>
          <w:rFonts w:ascii="Arial" w:hAnsi="Arial" w:cs="Arial"/>
          <w:b/>
          <w:bCs/>
        </w:rPr>
      </w:pPr>
      <w:r w:rsidRPr="00EE5E16">
        <w:rPr>
          <w:rStyle w:val="Strong"/>
          <w:rFonts w:ascii="Arial" w:hAnsi="Arial" w:cs="Arial"/>
          <w:b w:val="0"/>
          <w:bCs w:val="0"/>
          <w:color w:val="202023"/>
          <w:bdr w:val="none" w:sz="0" w:space="0" w:color="auto" w:frame="1"/>
          <w:shd w:val="clear" w:color="auto" w:fill="FFFFFF"/>
        </w:rPr>
        <w:t>We are committed to equal opportunities and</w:t>
      </w:r>
      <w:r w:rsidRPr="00EE5E16">
        <w:rPr>
          <w:rStyle w:val="Strong"/>
          <w:rFonts w:ascii="Arial" w:hAnsi="Arial" w:cs="Arial"/>
          <w:color w:val="202023"/>
          <w:bdr w:val="none" w:sz="0" w:space="0" w:color="auto" w:frame="1"/>
          <w:shd w:val="clear" w:color="auto" w:fill="FFFFFF"/>
        </w:rPr>
        <w:t xml:space="preserve"> </w:t>
      </w:r>
      <w:r w:rsidRPr="00EE5E16">
        <w:rPr>
          <w:rFonts w:ascii="Arial" w:hAnsi="Arial" w:cs="Arial"/>
        </w:rPr>
        <w:t>will work with the selected graduates to support accessibility requirements or reasonable adjustments during the programme. Access needs or appropriate support will be discussed after interview stage.</w:t>
      </w:r>
    </w:p>
    <w:p w14:paraId="4ADE68A0" w14:textId="77777777" w:rsidR="000244B3" w:rsidRDefault="000244B3" w:rsidP="000244B3">
      <w:pPr>
        <w:spacing w:line="240" w:lineRule="auto"/>
      </w:pPr>
    </w:p>
    <w:p w14:paraId="6434B3CF" w14:textId="77777777" w:rsidR="000244B3" w:rsidRDefault="000244B3" w:rsidP="000244B3">
      <w:pPr>
        <w:tabs>
          <w:tab w:val="right" w:pos="9071"/>
        </w:tabs>
        <w:spacing w:before="9" w:line="240" w:lineRule="auto"/>
        <w:rPr>
          <w:rFonts w:ascii="Arial" w:hAnsi="Arial" w:cs="Arial"/>
        </w:rPr>
      </w:pPr>
    </w:p>
    <w:p w14:paraId="54E2ECC8" w14:textId="77777777" w:rsidR="000244B3" w:rsidRPr="0078080D" w:rsidRDefault="000244B3" w:rsidP="000244B3">
      <w:pPr>
        <w:tabs>
          <w:tab w:val="right" w:pos="9071"/>
        </w:tabs>
        <w:spacing w:before="9" w:line="240" w:lineRule="auto"/>
      </w:pPr>
    </w:p>
    <w:p w14:paraId="6F2F6FBC" w14:textId="77777777" w:rsidR="008550EB" w:rsidRDefault="008550EB"/>
    <w:sectPr w:rsidR="008550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65D3" w14:textId="77777777" w:rsidR="00CF31D4" w:rsidRDefault="00CF31D4">
      <w:pPr>
        <w:spacing w:after="0" w:line="240" w:lineRule="auto"/>
      </w:pPr>
      <w:r>
        <w:separator/>
      </w:r>
    </w:p>
  </w:endnote>
  <w:endnote w:type="continuationSeparator" w:id="0">
    <w:p w14:paraId="1FCF4151" w14:textId="77777777" w:rsidR="00CF31D4" w:rsidRDefault="00CF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A2FE" w14:textId="77777777" w:rsidR="009D2780" w:rsidRDefault="009D2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07081"/>
      <w:docPartObj>
        <w:docPartGallery w:val="Page Numbers (Bottom of Page)"/>
        <w:docPartUnique/>
      </w:docPartObj>
    </w:sdtPr>
    <w:sdtEndPr/>
    <w:sdtContent>
      <w:p w14:paraId="7AC285A2" w14:textId="77777777" w:rsidR="009D2780" w:rsidRDefault="009D2780" w:rsidP="007C79C1">
        <w:pPr>
          <w:pStyle w:val="Footer"/>
          <w:ind w:left="720" w:hanging="720"/>
          <w:jc w:val="right"/>
        </w:pPr>
      </w:p>
      <w:p w14:paraId="138D87DF" w14:textId="77777777" w:rsidR="009D2780" w:rsidRDefault="00FE7A7B" w:rsidP="007C79C1">
        <w:pPr>
          <w:pStyle w:val="Footer"/>
          <w:ind w:left="720" w:hanging="720"/>
          <w:jc w:val="right"/>
        </w:pPr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0244B3">
              <w:t xml:space="preserve">Page </w:t>
            </w:r>
            <w:r w:rsidR="000244B3">
              <w:rPr>
                <w:b/>
                <w:bCs/>
                <w:sz w:val="24"/>
                <w:szCs w:val="24"/>
              </w:rPr>
              <w:fldChar w:fldCharType="begin"/>
            </w:r>
            <w:r w:rsidR="000244B3">
              <w:rPr>
                <w:b/>
                <w:bCs/>
              </w:rPr>
              <w:instrText xml:space="preserve"> PAGE </w:instrText>
            </w:r>
            <w:r w:rsidR="000244B3">
              <w:rPr>
                <w:b/>
                <w:bCs/>
                <w:sz w:val="24"/>
                <w:szCs w:val="24"/>
              </w:rPr>
              <w:fldChar w:fldCharType="separate"/>
            </w:r>
            <w:r w:rsidR="000244B3">
              <w:rPr>
                <w:b/>
                <w:bCs/>
                <w:noProof/>
              </w:rPr>
              <w:t>7</w:t>
            </w:r>
            <w:r w:rsidR="000244B3">
              <w:rPr>
                <w:b/>
                <w:bCs/>
                <w:sz w:val="24"/>
                <w:szCs w:val="24"/>
              </w:rPr>
              <w:fldChar w:fldCharType="end"/>
            </w:r>
            <w:r w:rsidR="000244B3">
              <w:t xml:space="preserve"> of </w:t>
            </w:r>
            <w:r w:rsidR="000244B3">
              <w:rPr>
                <w:b/>
                <w:bCs/>
                <w:sz w:val="24"/>
                <w:szCs w:val="24"/>
              </w:rPr>
              <w:fldChar w:fldCharType="begin"/>
            </w:r>
            <w:r w:rsidR="000244B3">
              <w:rPr>
                <w:b/>
                <w:bCs/>
              </w:rPr>
              <w:instrText xml:space="preserve"> NUMPAGES  </w:instrText>
            </w:r>
            <w:r w:rsidR="000244B3">
              <w:rPr>
                <w:b/>
                <w:bCs/>
                <w:sz w:val="24"/>
                <w:szCs w:val="24"/>
              </w:rPr>
              <w:fldChar w:fldCharType="separate"/>
            </w:r>
            <w:r w:rsidR="000244B3">
              <w:rPr>
                <w:b/>
                <w:bCs/>
                <w:noProof/>
              </w:rPr>
              <w:t>7</w:t>
            </w:r>
            <w:r w:rsidR="000244B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  <w:r w:rsidR="000244B3">
          <w:t xml:space="preserve"> </w:t>
        </w:r>
        <w:r w:rsidR="000244B3">
          <w:tab/>
        </w:r>
        <w:r w:rsidR="000244B3">
          <w:tab/>
        </w:r>
        <w:r w:rsidR="000244B3" w:rsidRPr="00F27FE7">
          <w:rPr>
            <w:b/>
            <w:sz w:val="20"/>
          </w:rPr>
          <w:t>The University of Salford Art Collection</w:t>
        </w:r>
        <w:r w:rsidR="000244B3" w:rsidRPr="00F27FE7">
          <w:rPr>
            <w:b/>
            <w:sz w:val="20"/>
          </w:rPr>
          <w:br/>
          <w:t>Creating – Collecting - Collaborating</w:t>
        </w:r>
      </w:p>
    </w:sdtContent>
  </w:sdt>
  <w:p w14:paraId="37A23EC5" w14:textId="77777777" w:rsidR="009D2780" w:rsidRDefault="009D27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658B" w14:textId="77777777" w:rsidR="009D2780" w:rsidRDefault="009D2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B231" w14:textId="77777777" w:rsidR="00CF31D4" w:rsidRDefault="00CF31D4">
      <w:pPr>
        <w:spacing w:after="0" w:line="240" w:lineRule="auto"/>
      </w:pPr>
      <w:r>
        <w:separator/>
      </w:r>
    </w:p>
  </w:footnote>
  <w:footnote w:type="continuationSeparator" w:id="0">
    <w:p w14:paraId="298C0A09" w14:textId="77777777" w:rsidR="00CF31D4" w:rsidRDefault="00CF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B065" w14:textId="77777777" w:rsidR="009D2780" w:rsidRDefault="009D2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086" w14:textId="77777777" w:rsidR="009D2780" w:rsidRDefault="009D27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E1F7" w14:textId="77777777" w:rsidR="009D2780" w:rsidRDefault="009D2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5A3"/>
    <w:multiLevelType w:val="hybridMultilevel"/>
    <w:tmpl w:val="3DD80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1AC3"/>
    <w:multiLevelType w:val="hybridMultilevel"/>
    <w:tmpl w:val="FD6244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5EC6"/>
    <w:multiLevelType w:val="hybridMultilevel"/>
    <w:tmpl w:val="25884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616D"/>
    <w:multiLevelType w:val="hybridMultilevel"/>
    <w:tmpl w:val="E208F138"/>
    <w:lvl w:ilvl="0" w:tplc="AE6E2D1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67CA"/>
    <w:multiLevelType w:val="hybridMultilevel"/>
    <w:tmpl w:val="20A24262"/>
    <w:lvl w:ilvl="0" w:tplc="AE6E2D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8493C"/>
    <w:multiLevelType w:val="hybridMultilevel"/>
    <w:tmpl w:val="9C46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2188"/>
    <w:multiLevelType w:val="hybridMultilevel"/>
    <w:tmpl w:val="0FCA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94508"/>
    <w:multiLevelType w:val="hybridMultilevel"/>
    <w:tmpl w:val="0A7E0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31852"/>
    <w:multiLevelType w:val="hybridMultilevel"/>
    <w:tmpl w:val="8DE8A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757FE"/>
    <w:multiLevelType w:val="hybridMultilevel"/>
    <w:tmpl w:val="DD3279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91E556A"/>
    <w:multiLevelType w:val="hybridMultilevel"/>
    <w:tmpl w:val="04A23238"/>
    <w:lvl w:ilvl="0" w:tplc="FE3E5D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749934">
    <w:abstractNumId w:val="9"/>
  </w:num>
  <w:num w:numId="2" w16cid:durableId="1418404836">
    <w:abstractNumId w:val="2"/>
  </w:num>
  <w:num w:numId="3" w16cid:durableId="364448612">
    <w:abstractNumId w:val="10"/>
  </w:num>
  <w:num w:numId="4" w16cid:durableId="962231962">
    <w:abstractNumId w:val="0"/>
  </w:num>
  <w:num w:numId="5" w16cid:durableId="1043674724">
    <w:abstractNumId w:val="5"/>
  </w:num>
  <w:num w:numId="6" w16cid:durableId="1224174754">
    <w:abstractNumId w:val="7"/>
  </w:num>
  <w:num w:numId="7" w16cid:durableId="530341824">
    <w:abstractNumId w:val="6"/>
  </w:num>
  <w:num w:numId="8" w16cid:durableId="1920478197">
    <w:abstractNumId w:val="1"/>
  </w:num>
  <w:num w:numId="9" w16cid:durableId="949581501">
    <w:abstractNumId w:val="3"/>
  </w:num>
  <w:num w:numId="10" w16cid:durableId="1478837850">
    <w:abstractNumId w:val="4"/>
  </w:num>
  <w:num w:numId="11" w16cid:durableId="1868251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B3"/>
    <w:rsid w:val="000238EF"/>
    <w:rsid w:val="000244B3"/>
    <w:rsid w:val="0002605D"/>
    <w:rsid w:val="00085A85"/>
    <w:rsid w:val="00130CBF"/>
    <w:rsid w:val="0015192F"/>
    <w:rsid w:val="002107BE"/>
    <w:rsid w:val="002177F7"/>
    <w:rsid w:val="002639EC"/>
    <w:rsid w:val="00283BC6"/>
    <w:rsid w:val="002E548D"/>
    <w:rsid w:val="003052FF"/>
    <w:rsid w:val="00371E27"/>
    <w:rsid w:val="00417B42"/>
    <w:rsid w:val="004533A5"/>
    <w:rsid w:val="004F2055"/>
    <w:rsid w:val="00582DDE"/>
    <w:rsid w:val="005D2B2B"/>
    <w:rsid w:val="006267F6"/>
    <w:rsid w:val="006D24ED"/>
    <w:rsid w:val="008550EB"/>
    <w:rsid w:val="00865609"/>
    <w:rsid w:val="009D2780"/>
    <w:rsid w:val="009D370B"/>
    <w:rsid w:val="00A36F7D"/>
    <w:rsid w:val="00A70FA3"/>
    <w:rsid w:val="00B349D3"/>
    <w:rsid w:val="00B83902"/>
    <w:rsid w:val="00C46F12"/>
    <w:rsid w:val="00CF31D4"/>
    <w:rsid w:val="00D3483A"/>
    <w:rsid w:val="00D57B42"/>
    <w:rsid w:val="00ED0BB9"/>
    <w:rsid w:val="00F91616"/>
    <w:rsid w:val="00F9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38F9"/>
  <w15:chartTrackingRefBased/>
  <w15:docId w15:val="{0E50A092-9F5C-48A9-96BB-A405F1BA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4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B3"/>
    <w:pPr>
      <w:ind w:left="720"/>
      <w:contextualSpacing/>
    </w:pPr>
  </w:style>
  <w:style w:type="table" w:styleId="TableGrid">
    <w:name w:val="Table Grid"/>
    <w:basedOn w:val="TableNormal"/>
    <w:uiPriority w:val="59"/>
    <w:rsid w:val="0002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44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244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4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4B3"/>
  </w:style>
  <w:style w:type="paragraph" w:styleId="Header">
    <w:name w:val="header"/>
    <w:basedOn w:val="Normal"/>
    <w:link w:val="HeaderChar"/>
    <w:uiPriority w:val="99"/>
    <w:unhideWhenUsed/>
    <w:rsid w:val="00024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B3"/>
  </w:style>
  <w:style w:type="character" w:styleId="Strong">
    <w:name w:val="Strong"/>
    <w:basedOn w:val="DefaultParagraphFont"/>
    <w:uiPriority w:val="22"/>
    <w:qFormat/>
    <w:rsid w:val="000244B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244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0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C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.A.Parker@salford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Taylor</dc:creator>
  <cp:keywords/>
  <dc:description/>
  <cp:lastModifiedBy>Stephanie J. Fletcher</cp:lastModifiedBy>
  <cp:revision>6</cp:revision>
  <cp:lastPrinted>2024-03-18T10:52:00Z</cp:lastPrinted>
  <dcterms:created xsi:type="dcterms:W3CDTF">2024-03-13T14:59:00Z</dcterms:created>
  <dcterms:modified xsi:type="dcterms:W3CDTF">2024-03-18T10:52:00Z</dcterms:modified>
</cp:coreProperties>
</file>